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B2" w:rsidRPr="00EE1C6F" w:rsidRDefault="00F2777C" w:rsidP="00EE1C6F">
      <w:pPr>
        <w:pStyle w:val="Heading1"/>
      </w:pPr>
      <w:bookmarkStart w:id="0" w:name="_GoBack"/>
      <w:bookmarkEnd w:id="0"/>
      <w:r w:rsidRPr="00F2777C">
        <w:rPr>
          <w:noProof/>
        </w:rPr>
        <w:drawing>
          <wp:inline distT="0" distB="0" distL="0" distR="0">
            <wp:extent cx="3611880" cy="841248"/>
            <wp:effectExtent l="0" t="0" r="0" b="0"/>
            <wp:docPr id="1" name="Picture 1" descr="S:\OHS_ACO\ACO Logo\BeaumontACO-PhysHlthSysBLU2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HS_ACO\ACO Logo\BeaumontACO-PhysHlthSysBLU29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1880" cy="841248"/>
                    </a:xfrm>
                    <a:prstGeom prst="rect">
                      <a:avLst/>
                    </a:prstGeom>
                    <a:noFill/>
                    <a:ln>
                      <a:noFill/>
                    </a:ln>
                  </pic:spPr>
                </pic:pic>
              </a:graphicData>
            </a:graphic>
          </wp:inline>
        </w:drawing>
      </w:r>
    </w:p>
    <w:p w:rsidR="00F2777C" w:rsidRDefault="00F2777C" w:rsidP="00EE1C6F">
      <w:pPr>
        <w:pStyle w:val="Heading1"/>
        <w:rPr>
          <w:i/>
        </w:rPr>
      </w:pPr>
    </w:p>
    <w:p w:rsidR="00BC2FEB" w:rsidRPr="00EE1C6F" w:rsidRDefault="00BC2FEB" w:rsidP="00EE1C6F">
      <w:pPr>
        <w:pStyle w:val="Heading1"/>
        <w:rPr>
          <w:i/>
        </w:rPr>
      </w:pPr>
      <w:r w:rsidRPr="00EE1C6F">
        <w:rPr>
          <w:i/>
        </w:rPr>
        <w:t xml:space="preserve">Eligible Medicare Patients Can Receive </w:t>
      </w:r>
      <w:r w:rsidR="006E091E" w:rsidRPr="00EE1C6F">
        <w:rPr>
          <w:i/>
        </w:rPr>
        <w:t xml:space="preserve">Skilled </w:t>
      </w:r>
      <w:r w:rsidRPr="00EE1C6F">
        <w:rPr>
          <w:i/>
        </w:rPr>
        <w:t xml:space="preserve">Nursing and Rehabilitation Care without </w:t>
      </w:r>
      <w:r w:rsidR="004C010C" w:rsidRPr="00EE1C6F">
        <w:rPr>
          <w:i/>
        </w:rPr>
        <w:t>a 3</w:t>
      </w:r>
      <w:r w:rsidR="00195153" w:rsidRPr="00EE1C6F">
        <w:rPr>
          <w:i/>
        </w:rPr>
        <w:t>-</w:t>
      </w:r>
      <w:r w:rsidR="004C010C" w:rsidRPr="00EE1C6F">
        <w:rPr>
          <w:i/>
        </w:rPr>
        <w:t xml:space="preserve">Day </w:t>
      </w:r>
      <w:r w:rsidRPr="00EE1C6F">
        <w:rPr>
          <w:i/>
        </w:rPr>
        <w:t xml:space="preserve">Prior Hospital Stay at </w:t>
      </w:r>
      <w:r w:rsidR="00CA1AEE" w:rsidRPr="00EE1C6F">
        <w:rPr>
          <w:i/>
        </w:rPr>
        <w:t>Eligible SNFs</w:t>
      </w:r>
    </w:p>
    <w:p w:rsidR="00BC2FEB" w:rsidRPr="00BC2FEB" w:rsidRDefault="00BC2FEB" w:rsidP="006F25EE">
      <w:pPr>
        <w:pStyle w:val="Footer"/>
        <w:tabs>
          <w:tab w:val="clear" w:pos="4320"/>
          <w:tab w:val="clear" w:pos="8640"/>
        </w:tabs>
        <w:jc w:val="center"/>
        <w:rPr>
          <w:b/>
          <w:sz w:val="28"/>
          <w:szCs w:val="28"/>
          <w:lang w:val="en-US"/>
        </w:rPr>
      </w:pPr>
    </w:p>
    <w:p w:rsidR="00764666" w:rsidRPr="00AA5CC6" w:rsidRDefault="00F959EB" w:rsidP="00444026">
      <w:pPr>
        <w:pStyle w:val="Default"/>
        <w:rPr>
          <w:sz w:val="26"/>
          <w:szCs w:val="26"/>
        </w:rPr>
      </w:pPr>
      <w:r>
        <w:rPr>
          <w:sz w:val="26"/>
          <w:szCs w:val="26"/>
          <w:highlight w:val="yellow"/>
        </w:rPr>
        <w:fldChar w:fldCharType="begin">
          <w:ffData>
            <w:name w:val=""/>
            <w:enabled/>
            <w:calcOnExit w:val="0"/>
            <w:statusText w:type="text" w:val="Insert Doctor/Practice Name OR &quot;I am&quot; here."/>
            <w:textInput>
              <w:default w:val="[Doctor/Practice Name OR &quot;I am&quot;]"/>
            </w:textInput>
          </w:ffData>
        </w:fldChar>
      </w:r>
      <w:r>
        <w:rPr>
          <w:sz w:val="26"/>
          <w:szCs w:val="26"/>
          <w:highlight w:val="yellow"/>
        </w:rPr>
        <w:instrText xml:space="preserve"> FORMTEXT </w:instrText>
      </w:r>
      <w:r>
        <w:rPr>
          <w:sz w:val="26"/>
          <w:szCs w:val="26"/>
          <w:highlight w:val="yellow"/>
        </w:rPr>
      </w:r>
      <w:r>
        <w:rPr>
          <w:sz w:val="26"/>
          <w:szCs w:val="26"/>
          <w:highlight w:val="yellow"/>
        </w:rPr>
        <w:fldChar w:fldCharType="separate"/>
      </w:r>
      <w:r>
        <w:rPr>
          <w:noProof/>
          <w:sz w:val="26"/>
          <w:szCs w:val="26"/>
          <w:highlight w:val="yellow"/>
        </w:rPr>
        <w:t>[Doctor/Practice Name OR "I am"]</w:t>
      </w:r>
      <w:r>
        <w:rPr>
          <w:sz w:val="26"/>
          <w:szCs w:val="26"/>
          <w:highlight w:val="yellow"/>
        </w:rPr>
        <w:fldChar w:fldCharType="end"/>
      </w:r>
      <w:r w:rsidR="00D44901" w:rsidRPr="00D44901">
        <w:rPr>
          <w:sz w:val="26"/>
          <w:szCs w:val="26"/>
        </w:rPr>
        <w:t xml:space="preserve"> </w:t>
      </w:r>
      <w:r w:rsidR="0049106B" w:rsidRPr="00AA5CC6">
        <w:rPr>
          <w:sz w:val="26"/>
          <w:szCs w:val="26"/>
        </w:rPr>
        <w:t>participating</w:t>
      </w:r>
      <w:r w:rsidR="006F25EE" w:rsidRPr="00AA5CC6">
        <w:rPr>
          <w:sz w:val="26"/>
          <w:szCs w:val="26"/>
        </w:rPr>
        <w:t xml:space="preserve"> in </w:t>
      </w:r>
      <w:r w:rsidR="00F2777C">
        <w:rPr>
          <w:sz w:val="26"/>
          <w:szCs w:val="26"/>
        </w:rPr>
        <w:t>Beaumont ACO</w:t>
      </w:r>
      <w:r w:rsidR="00D44901">
        <w:rPr>
          <w:sz w:val="26"/>
          <w:szCs w:val="26"/>
        </w:rPr>
        <w:t xml:space="preserve"> </w:t>
      </w:r>
      <w:r w:rsidR="00BD6EEB" w:rsidRPr="00AA5CC6">
        <w:rPr>
          <w:sz w:val="26"/>
          <w:szCs w:val="26"/>
        </w:rPr>
        <w:t>a</w:t>
      </w:r>
      <w:r w:rsidR="00EC7910" w:rsidRPr="00AA5CC6">
        <w:rPr>
          <w:sz w:val="26"/>
          <w:szCs w:val="26"/>
        </w:rPr>
        <w:t xml:space="preserve"> </w:t>
      </w:r>
      <w:r w:rsidR="00083A7D" w:rsidRPr="00AA5CC6">
        <w:rPr>
          <w:sz w:val="26"/>
          <w:szCs w:val="26"/>
        </w:rPr>
        <w:t xml:space="preserve">Medicare Shared Savings </w:t>
      </w:r>
      <w:r w:rsidR="00865EA6" w:rsidRPr="00AA5CC6">
        <w:rPr>
          <w:sz w:val="26"/>
          <w:szCs w:val="26"/>
        </w:rPr>
        <w:t>Program</w:t>
      </w:r>
      <w:r w:rsidR="006F25EE" w:rsidRPr="00AA5CC6">
        <w:rPr>
          <w:sz w:val="26"/>
          <w:szCs w:val="26"/>
        </w:rPr>
        <w:t xml:space="preserve"> A</w:t>
      </w:r>
      <w:r w:rsidR="00444026">
        <w:rPr>
          <w:sz w:val="26"/>
          <w:szCs w:val="26"/>
        </w:rPr>
        <w:t xml:space="preserve">ccountable </w:t>
      </w:r>
      <w:r w:rsidR="006F25EE" w:rsidRPr="00AA5CC6">
        <w:rPr>
          <w:sz w:val="26"/>
          <w:szCs w:val="26"/>
        </w:rPr>
        <w:t>C</w:t>
      </w:r>
      <w:r w:rsidR="00444026">
        <w:rPr>
          <w:sz w:val="26"/>
          <w:szCs w:val="26"/>
        </w:rPr>
        <w:t xml:space="preserve">are </w:t>
      </w:r>
      <w:r w:rsidR="006F25EE" w:rsidRPr="00AA5CC6">
        <w:rPr>
          <w:sz w:val="26"/>
          <w:szCs w:val="26"/>
        </w:rPr>
        <w:t>O</w:t>
      </w:r>
      <w:r w:rsidR="00444026">
        <w:rPr>
          <w:sz w:val="26"/>
          <w:szCs w:val="26"/>
        </w:rPr>
        <w:t>rganization (ACO)</w:t>
      </w:r>
      <w:r w:rsidR="006F25EE" w:rsidRPr="00AA5CC6">
        <w:rPr>
          <w:sz w:val="26"/>
          <w:szCs w:val="26"/>
        </w:rPr>
        <w:t xml:space="preserve">. </w:t>
      </w:r>
      <w:r w:rsidR="00F203FA" w:rsidRPr="00AA5CC6">
        <w:rPr>
          <w:sz w:val="26"/>
          <w:szCs w:val="26"/>
        </w:rPr>
        <w:t>An ACO is a group of doctors, hospitals, and</w:t>
      </w:r>
      <w:r w:rsidR="00750216" w:rsidRPr="00AA5CC6">
        <w:rPr>
          <w:sz w:val="26"/>
          <w:szCs w:val="26"/>
        </w:rPr>
        <w:t>/or</w:t>
      </w:r>
      <w:r w:rsidR="00F203FA" w:rsidRPr="00AA5CC6">
        <w:rPr>
          <w:sz w:val="26"/>
          <w:szCs w:val="26"/>
        </w:rPr>
        <w:t xml:space="preserve"> </w:t>
      </w:r>
      <w:r w:rsidR="006E4F30" w:rsidRPr="00AA5CC6">
        <w:rPr>
          <w:sz w:val="26"/>
          <w:szCs w:val="26"/>
        </w:rPr>
        <w:t xml:space="preserve">other </w:t>
      </w:r>
      <w:r w:rsidR="00F203FA" w:rsidRPr="00AA5CC6">
        <w:rPr>
          <w:sz w:val="26"/>
          <w:szCs w:val="26"/>
        </w:rPr>
        <w:t>health care providers working together with Medicare to give you</w:t>
      </w:r>
      <w:r w:rsidR="00DD11A4" w:rsidRPr="00AA5CC6">
        <w:rPr>
          <w:sz w:val="26"/>
          <w:szCs w:val="26"/>
        </w:rPr>
        <w:t xml:space="preserve"> </w:t>
      </w:r>
      <w:r w:rsidR="002C7B54" w:rsidRPr="00AA5CC6">
        <w:rPr>
          <w:sz w:val="26"/>
          <w:szCs w:val="26"/>
        </w:rPr>
        <w:t>better</w:t>
      </w:r>
      <w:r w:rsidR="00DD11A4" w:rsidRPr="00AA5CC6">
        <w:rPr>
          <w:sz w:val="26"/>
          <w:szCs w:val="26"/>
        </w:rPr>
        <w:t>,</w:t>
      </w:r>
      <w:r w:rsidR="00350654" w:rsidRPr="00AA5CC6">
        <w:rPr>
          <w:sz w:val="26"/>
          <w:szCs w:val="26"/>
        </w:rPr>
        <w:t xml:space="preserve"> </w:t>
      </w:r>
      <w:r w:rsidR="00F17AA7" w:rsidRPr="00AA5CC6">
        <w:rPr>
          <w:sz w:val="26"/>
          <w:szCs w:val="26"/>
        </w:rPr>
        <w:t>more coordinated</w:t>
      </w:r>
      <w:r w:rsidR="00F203FA" w:rsidRPr="00AA5CC6">
        <w:rPr>
          <w:sz w:val="26"/>
          <w:szCs w:val="26"/>
        </w:rPr>
        <w:t xml:space="preserve"> service and </w:t>
      </w:r>
      <w:r w:rsidR="00BC2553" w:rsidRPr="00AA5CC6">
        <w:rPr>
          <w:sz w:val="26"/>
          <w:szCs w:val="26"/>
        </w:rPr>
        <w:t xml:space="preserve">health </w:t>
      </w:r>
      <w:r w:rsidR="00F203FA" w:rsidRPr="00AA5CC6">
        <w:rPr>
          <w:sz w:val="26"/>
          <w:szCs w:val="26"/>
        </w:rPr>
        <w:t>care.</w:t>
      </w:r>
      <w:r w:rsidR="00BC2553" w:rsidRPr="00AA5CC6">
        <w:rPr>
          <w:sz w:val="26"/>
          <w:szCs w:val="26"/>
        </w:rPr>
        <w:t xml:space="preserve"> </w:t>
      </w:r>
    </w:p>
    <w:p w:rsidR="00444026" w:rsidRDefault="00444026" w:rsidP="00E55D1A">
      <w:pPr>
        <w:pStyle w:val="Default"/>
        <w:rPr>
          <w:sz w:val="26"/>
          <w:szCs w:val="26"/>
        </w:rPr>
      </w:pPr>
    </w:p>
    <w:p w:rsidR="004C010C" w:rsidRPr="00830003" w:rsidRDefault="0036495F" w:rsidP="00E55D1A">
      <w:pPr>
        <w:pStyle w:val="Default"/>
        <w:rPr>
          <w:color w:val="auto"/>
          <w:sz w:val="26"/>
          <w:szCs w:val="26"/>
        </w:rPr>
      </w:pPr>
      <w:r>
        <w:rPr>
          <w:color w:val="auto"/>
          <w:sz w:val="26"/>
          <w:szCs w:val="26"/>
        </w:rPr>
        <w:t>As of</w:t>
      </w:r>
      <w:r w:rsidRPr="005F671D">
        <w:rPr>
          <w:color w:val="auto"/>
          <w:sz w:val="26"/>
          <w:szCs w:val="26"/>
        </w:rPr>
        <w:t xml:space="preserve"> </w:t>
      </w:r>
      <w:r w:rsidR="00764666" w:rsidRPr="005F671D">
        <w:rPr>
          <w:color w:val="auto"/>
          <w:sz w:val="26"/>
          <w:szCs w:val="26"/>
        </w:rPr>
        <w:t>January 1, 201</w:t>
      </w:r>
      <w:r w:rsidR="003C29F8">
        <w:rPr>
          <w:color w:val="auto"/>
          <w:sz w:val="26"/>
          <w:szCs w:val="26"/>
        </w:rPr>
        <w:t>7</w:t>
      </w:r>
      <w:r w:rsidR="00764666" w:rsidRPr="005F671D">
        <w:rPr>
          <w:color w:val="auto"/>
          <w:sz w:val="26"/>
          <w:szCs w:val="26"/>
        </w:rPr>
        <w:t>,</w:t>
      </w:r>
      <w:r w:rsidR="00A74077" w:rsidRPr="005F671D">
        <w:rPr>
          <w:color w:val="auto"/>
          <w:sz w:val="26"/>
          <w:szCs w:val="26"/>
        </w:rPr>
        <w:t xml:space="preserve"> </w:t>
      </w:r>
      <w:r w:rsidR="005F671D" w:rsidRPr="005F671D">
        <w:rPr>
          <w:color w:val="auto"/>
          <w:sz w:val="26"/>
          <w:szCs w:val="26"/>
        </w:rPr>
        <w:t xml:space="preserve">the </w:t>
      </w:r>
      <w:r w:rsidR="005F671D" w:rsidRPr="005F671D">
        <w:rPr>
          <w:color w:val="auto"/>
          <w:sz w:val="26"/>
          <w:szCs w:val="26"/>
          <w:shd w:val="clear" w:color="auto" w:fill="FFFFFF"/>
        </w:rPr>
        <w:t xml:space="preserve">Medicare rule that requires people with </w:t>
      </w:r>
      <w:r w:rsidR="005F671D" w:rsidRPr="005F671D">
        <w:rPr>
          <w:color w:val="auto"/>
          <w:sz w:val="26"/>
          <w:szCs w:val="26"/>
        </w:rPr>
        <w:t>fee-for-service Medicare to have a</w:t>
      </w:r>
      <w:r>
        <w:rPr>
          <w:color w:val="auto"/>
          <w:sz w:val="26"/>
          <w:szCs w:val="26"/>
        </w:rPr>
        <w:t xml:space="preserve"> </w:t>
      </w:r>
      <w:r w:rsidR="005F671D" w:rsidRPr="005F671D">
        <w:rPr>
          <w:color w:val="auto"/>
          <w:sz w:val="26"/>
          <w:szCs w:val="26"/>
        </w:rPr>
        <w:t>hospital stay of at least</w:t>
      </w:r>
      <w:r>
        <w:rPr>
          <w:color w:val="auto"/>
          <w:sz w:val="26"/>
          <w:szCs w:val="26"/>
        </w:rPr>
        <w:t xml:space="preserve"> </w:t>
      </w:r>
      <w:r w:rsidR="005F671D" w:rsidRPr="005F671D">
        <w:rPr>
          <w:color w:val="auto"/>
          <w:sz w:val="26"/>
          <w:szCs w:val="26"/>
        </w:rPr>
        <w:t>3 consecutive days before being admitted to a skilled-nursing facility</w:t>
      </w:r>
      <w:r w:rsidR="005F671D">
        <w:rPr>
          <w:color w:val="auto"/>
          <w:sz w:val="26"/>
          <w:szCs w:val="26"/>
        </w:rPr>
        <w:t xml:space="preserve"> (SNF)</w:t>
      </w:r>
      <w:r w:rsidR="00560160">
        <w:rPr>
          <w:color w:val="auto"/>
          <w:sz w:val="26"/>
          <w:szCs w:val="26"/>
        </w:rPr>
        <w:t xml:space="preserve"> for “skilled” nursing and/or rehabilitation care</w:t>
      </w:r>
      <w:r w:rsidR="00BB6933">
        <w:rPr>
          <w:color w:val="auto"/>
          <w:sz w:val="26"/>
          <w:szCs w:val="26"/>
        </w:rPr>
        <w:t xml:space="preserve"> has been waived</w:t>
      </w:r>
      <w:r w:rsidR="000947B2">
        <w:rPr>
          <w:color w:val="auto"/>
          <w:sz w:val="26"/>
          <w:szCs w:val="26"/>
        </w:rPr>
        <w:t>,</w:t>
      </w:r>
      <w:r w:rsidR="00BB6933">
        <w:rPr>
          <w:color w:val="auto"/>
          <w:sz w:val="26"/>
          <w:szCs w:val="26"/>
        </w:rPr>
        <w:t xml:space="preserve"> under certain circumstances for Medicare beneficiaries </w:t>
      </w:r>
      <w:r w:rsidR="000947B2">
        <w:rPr>
          <w:color w:val="auto"/>
          <w:sz w:val="26"/>
          <w:szCs w:val="26"/>
        </w:rPr>
        <w:t xml:space="preserve">who </w:t>
      </w:r>
      <w:r w:rsidR="00BB6933">
        <w:rPr>
          <w:color w:val="auto"/>
          <w:sz w:val="26"/>
          <w:szCs w:val="26"/>
        </w:rPr>
        <w:t>receive care from certain ACOs participating in the Shared Savings Program</w:t>
      </w:r>
      <w:r w:rsidR="005F671D">
        <w:rPr>
          <w:sz w:val="26"/>
          <w:szCs w:val="26"/>
        </w:rPr>
        <w:t xml:space="preserve">. </w:t>
      </w:r>
      <w:r w:rsidR="005F671D" w:rsidRPr="00AA5CC6">
        <w:rPr>
          <w:color w:val="auto"/>
          <w:sz w:val="26"/>
          <w:szCs w:val="26"/>
        </w:rPr>
        <w:t xml:space="preserve">This is called the SNF 3-Day Rule Waiver. </w:t>
      </w:r>
      <w:r w:rsidR="00830003" w:rsidRPr="00091768">
        <w:rPr>
          <w:color w:val="auto"/>
          <w:sz w:val="26"/>
          <w:szCs w:val="26"/>
        </w:rPr>
        <w:t xml:space="preserve"> </w:t>
      </w:r>
      <w:r w:rsidR="00F2777C">
        <w:rPr>
          <w:sz w:val="26"/>
          <w:szCs w:val="26"/>
        </w:rPr>
        <w:t>Beaumont ACO</w:t>
      </w:r>
      <w:r w:rsidR="00D44901">
        <w:rPr>
          <w:color w:val="auto"/>
          <w:sz w:val="26"/>
          <w:szCs w:val="26"/>
        </w:rPr>
        <w:t xml:space="preserve"> </w:t>
      </w:r>
      <w:r w:rsidR="00830003">
        <w:rPr>
          <w:color w:val="auto"/>
          <w:sz w:val="26"/>
          <w:szCs w:val="26"/>
        </w:rPr>
        <w:t>is approved for the SNF 3-Day Rule Waiver.</w:t>
      </w:r>
    </w:p>
    <w:p w:rsidR="00A22436" w:rsidRDefault="00A22436" w:rsidP="00444026">
      <w:pPr>
        <w:spacing w:after="120"/>
        <w:rPr>
          <w:rFonts w:ascii="Times New Roman" w:hAnsi="Times New Roman" w:cs="Times New Roman"/>
          <w:b/>
          <w:sz w:val="26"/>
          <w:szCs w:val="26"/>
        </w:rPr>
      </w:pPr>
    </w:p>
    <w:p w:rsidR="00E55D1A" w:rsidRPr="00EE1C6F" w:rsidRDefault="00D21321" w:rsidP="00EE1C6F">
      <w:pPr>
        <w:pStyle w:val="Heading2"/>
      </w:pPr>
      <w:r w:rsidRPr="00EE1C6F">
        <w:t xml:space="preserve">What </w:t>
      </w:r>
      <w:r w:rsidR="00560160" w:rsidRPr="00EE1C6F">
        <w:t xml:space="preserve">Does the SNF 3-Day Rule Waiver </w:t>
      </w:r>
      <w:r w:rsidRPr="00EE1C6F">
        <w:t>Mean for You</w:t>
      </w:r>
      <w:r w:rsidR="00560160" w:rsidRPr="00EE1C6F">
        <w:t>?</w:t>
      </w:r>
    </w:p>
    <w:p w:rsidR="00834A37" w:rsidRPr="00D44901" w:rsidRDefault="00560160" w:rsidP="00454134">
      <w:pPr>
        <w:spacing w:after="240"/>
        <w:rPr>
          <w:rStyle w:val="apple-converted-space"/>
          <w:rFonts w:ascii="Times New Roman" w:hAnsi="Times New Roman" w:cs="Times New Roman"/>
          <w:sz w:val="24"/>
          <w:szCs w:val="27"/>
          <w:shd w:val="clear" w:color="auto" w:fill="FFFFFF"/>
        </w:rPr>
      </w:pPr>
      <w:r>
        <w:rPr>
          <w:rFonts w:ascii="Times New Roman" w:hAnsi="Times New Roman" w:cs="Times New Roman"/>
          <w:color w:val="000000"/>
          <w:sz w:val="26"/>
          <w:szCs w:val="26"/>
        </w:rPr>
        <w:t>Historically</w:t>
      </w:r>
      <w:r w:rsidR="000902E1">
        <w:rPr>
          <w:rFonts w:ascii="Times New Roman" w:hAnsi="Times New Roman" w:cs="Times New Roman"/>
          <w:color w:val="000000"/>
          <w:sz w:val="26"/>
          <w:szCs w:val="26"/>
        </w:rPr>
        <w:t xml:space="preserve">, Medicare patients </w:t>
      </w:r>
      <w:r w:rsidR="006E091E">
        <w:rPr>
          <w:rFonts w:ascii="Times New Roman" w:hAnsi="Times New Roman" w:cs="Times New Roman"/>
          <w:color w:val="000000"/>
          <w:sz w:val="26"/>
          <w:szCs w:val="26"/>
        </w:rPr>
        <w:t>had</w:t>
      </w:r>
      <w:r w:rsidR="000902E1">
        <w:rPr>
          <w:rFonts w:ascii="Times New Roman" w:hAnsi="Times New Roman" w:cs="Times New Roman"/>
          <w:color w:val="000000"/>
          <w:sz w:val="26"/>
          <w:szCs w:val="26"/>
        </w:rPr>
        <w:t xml:space="preserve"> to complete </w:t>
      </w:r>
      <w:r w:rsidR="00A07730" w:rsidRPr="00AA5CC6">
        <w:rPr>
          <w:rFonts w:ascii="Times New Roman" w:hAnsi="Times New Roman" w:cs="Times New Roman"/>
          <w:color w:val="000000"/>
          <w:sz w:val="26"/>
          <w:szCs w:val="26"/>
        </w:rPr>
        <w:t xml:space="preserve">a </w:t>
      </w:r>
      <w:r w:rsidR="00065ACC">
        <w:rPr>
          <w:rFonts w:ascii="Times New Roman" w:hAnsi="Times New Roman" w:cs="Times New Roman"/>
          <w:color w:val="000000"/>
          <w:sz w:val="26"/>
          <w:szCs w:val="26"/>
        </w:rPr>
        <w:t xml:space="preserve">medically necessary </w:t>
      </w:r>
      <w:r w:rsidR="005D4FCC">
        <w:rPr>
          <w:rFonts w:ascii="Times New Roman" w:hAnsi="Times New Roman" w:cs="Times New Roman"/>
          <w:color w:val="000000"/>
          <w:sz w:val="26"/>
          <w:szCs w:val="26"/>
        </w:rPr>
        <w:t xml:space="preserve">consecutive </w:t>
      </w:r>
      <w:r w:rsidR="000902E1">
        <w:rPr>
          <w:rFonts w:ascii="Times New Roman" w:hAnsi="Times New Roman" w:cs="Times New Roman"/>
          <w:color w:val="000000"/>
          <w:sz w:val="26"/>
          <w:szCs w:val="26"/>
        </w:rPr>
        <w:t xml:space="preserve">3-day stay in a hospital </w:t>
      </w:r>
      <w:r w:rsidR="00427470">
        <w:rPr>
          <w:rFonts w:ascii="Times New Roman" w:hAnsi="Times New Roman" w:cs="Times New Roman"/>
          <w:color w:val="000000"/>
          <w:sz w:val="26"/>
          <w:szCs w:val="26"/>
        </w:rPr>
        <w:t xml:space="preserve">before </w:t>
      </w:r>
      <w:r w:rsidR="00385CD8" w:rsidRPr="00385CD8">
        <w:rPr>
          <w:rFonts w:ascii="Times New Roman" w:hAnsi="Times New Roman" w:cs="Times New Roman"/>
          <w:color w:val="000000"/>
          <w:sz w:val="26"/>
          <w:szCs w:val="26"/>
        </w:rPr>
        <w:t>Medicare</w:t>
      </w:r>
      <w:r w:rsidR="00385CD8" w:rsidRPr="00AA5CC6">
        <w:rPr>
          <w:rFonts w:ascii="Times New Roman" w:hAnsi="Times New Roman" w:cs="Times New Roman"/>
          <w:color w:val="000000"/>
          <w:sz w:val="26"/>
          <w:szCs w:val="26"/>
        </w:rPr>
        <w:t xml:space="preserve"> </w:t>
      </w:r>
      <w:r w:rsidR="00427470">
        <w:rPr>
          <w:rFonts w:ascii="Times New Roman" w:hAnsi="Times New Roman" w:cs="Times New Roman"/>
          <w:color w:val="000000"/>
          <w:sz w:val="26"/>
          <w:szCs w:val="26"/>
        </w:rPr>
        <w:t xml:space="preserve">would </w:t>
      </w:r>
      <w:r w:rsidR="00162068" w:rsidRPr="00AA5CC6">
        <w:rPr>
          <w:rFonts w:ascii="Times New Roman" w:hAnsi="Times New Roman" w:cs="Times New Roman"/>
          <w:color w:val="000000"/>
          <w:sz w:val="26"/>
          <w:szCs w:val="26"/>
        </w:rPr>
        <w:t>pay</w:t>
      </w:r>
      <w:r w:rsidR="00427470">
        <w:rPr>
          <w:rFonts w:ascii="Times New Roman" w:hAnsi="Times New Roman" w:cs="Times New Roman"/>
          <w:color w:val="000000"/>
          <w:sz w:val="26"/>
          <w:szCs w:val="26"/>
        </w:rPr>
        <w:t xml:space="preserve"> for </w:t>
      </w:r>
      <w:r w:rsidR="00A07730" w:rsidRPr="00AA5CC6">
        <w:rPr>
          <w:rFonts w:ascii="Times New Roman" w:hAnsi="Times New Roman" w:cs="Times New Roman"/>
          <w:color w:val="000000"/>
          <w:sz w:val="26"/>
          <w:szCs w:val="26"/>
        </w:rPr>
        <w:t>their</w:t>
      </w:r>
      <w:r w:rsidR="00162068" w:rsidRPr="00AA5CC6">
        <w:rPr>
          <w:rFonts w:ascii="Times New Roman" w:hAnsi="Times New Roman" w:cs="Times New Roman"/>
          <w:color w:val="000000"/>
          <w:sz w:val="26"/>
          <w:szCs w:val="26"/>
        </w:rPr>
        <w:t xml:space="preserve"> </w:t>
      </w:r>
      <w:r w:rsidR="00385CD8" w:rsidRPr="00385CD8">
        <w:rPr>
          <w:rFonts w:ascii="Times New Roman" w:hAnsi="Times New Roman" w:cs="Times New Roman"/>
          <w:color w:val="000000"/>
          <w:sz w:val="26"/>
          <w:szCs w:val="26"/>
        </w:rPr>
        <w:t xml:space="preserve">SNF </w:t>
      </w:r>
      <w:r>
        <w:rPr>
          <w:rFonts w:ascii="Times New Roman" w:hAnsi="Times New Roman" w:cs="Times New Roman"/>
          <w:color w:val="000000"/>
          <w:sz w:val="26"/>
          <w:szCs w:val="26"/>
        </w:rPr>
        <w:t xml:space="preserve">nursing and/or rehabilitation </w:t>
      </w:r>
      <w:r w:rsidR="00385CD8" w:rsidRPr="00385CD8">
        <w:rPr>
          <w:rFonts w:ascii="Times New Roman" w:hAnsi="Times New Roman" w:cs="Times New Roman"/>
          <w:color w:val="000000"/>
          <w:sz w:val="26"/>
          <w:szCs w:val="26"/>
        </w:rPr>
        <w:t>care</w:t>
      </w:r>
      <w:r w:rsidR="00162068" w:rsidRPr="00AA5CC6">
        <w:rPr>
          <w:rFonts w:ascii="Times New Roman" w:hAnsi="Times New Roman" w:cs="Times New Roman"/>
          <w:color w:val="000000"/>
          <w:sz w:val="26"/>
          <w:szCs w:val="26"/>
        </w:rPr>
        <w:t xml:space="preserve">. </w:t>
      </w:r>
      <w:r w:rsidR="00454134" w:rsidRPr="00AA5CC6">
        <w:rPr>
          <w:rFonts w:ascii="Times New Roman" w:hAnsi="Times New Roman" w:cs="Times New Roman"/>
          <w:color w:val="000000"/>
          <w:sz w:val="26"/>
          <w:szCs w:val="26"/>
        </w:rPr>
        <w:t xml:space="preserve">The </w:t>
      </w:r>
      <w:r w:rsidR="00454134" w:rsidRPr="00AA5CC6">
        <w:rPr>
          <w:rFonts w:ascii="Times New Roman" w:hAnsi="Times New Roman" w:cs="Times New Roman"/>
          <w:sz w:val="26"/>
          <w:szCs w:val="26"/>
        </w:rPr>
        <w:t>SNF 3-Day Rule Waiver allows</w:t>
      </w:r>
      <w:r w:rsidR="00CA1AEE">
        <w:rPr>
          <w:rFonts w:ascii="Times New Roman" w:hAnsi="Times New Roman" w:cs="Times New Roman"/>
          <w:sz w:val="26"/>
          <w:szCs w:val="26"/>
        </w:rPr>
        <w:t xml:space="preserve"> eligible SNFs</w:t>
      </w:r>
      <w:r w:rsidR="00091768">
        <w:rPr>
          <w:rFonts w:ascii="Times New Roman" w:hAnsi="Times New Roman" w:cs="Times New Roman"/>
          <w:sz w:val="26"/>
          <w:szCs w:val="26"/>
        </w:rPr>
        <w:t xml:space="preserve"> that </w:t>
      </w:r>
      <w:r w:rsidR="005D4FCC">
        <w:rPr>
          <w:rFonts w:ascii="Times New Roman" w:hAnsi="Times New Roman" w:cs="Times New Roman"/>
          <w:sz w:val="26"/>
          <w:szCs w:val="26"/>
        </w:rPr>
        <w:t>have partnered with an ACO</w:t>
      </w:r>
      <w:r w:rsidR="00091768">
        <w:rPr>
          <w:rFonts w:ascii="Times New Roman" w:hAnsi="Times New Roman" w:cs="Times New Roman"/>
          <w:sz w:val="26"/>
          <w:szCs w:val="26"/>
        </w:rPr>
        <w:t xml:space="preserve"> </w:t>
      </w:r>
      <w:r w:rsidR="005D4FCC">
        <w:rPr>
          <w:rFonts w:ascii="Times New Roman" w:hAnsi="Times New Roman" w:cs="Times New Roman"/>
          <w:sz w:val="26"/>
          <w:szCs w:val="26"/>
        </w:rPr>
        <w:t xml:space="preserve">to </w:t>
      </w:r>
      <w:r w:rsidR="00AD2404">
        <w:rPr>
          <w:rFonts w:ascii="Times New Roman" w:hAnsi="Times New Roman" w:cs="Times New Roman"/>
          <w:sz w:val="26"/>
          <w:szCs w:val="26"/>
        </w:rPr>
        <w:t xml:space="preserve">bill </w:t>
      </w:r>
      <w:r w:rsidR="00454134" w:rsidRPr="00AA5CC6">
        <w:rPr>
          <w:rFonts w:ascii="Times New Roman" w:hAnsi="Times New Roman" w:cs="Times New Roman"/>
          <w:sz w:val="26"/>
          <w:szCs w:val="26"/>
        </w:rPr>
        <w:t xml:space="preserve">Medicare for </w:t>
      </w:r>
      <w:r w:rsidR="006E091E">
        <w:rPr>
          <w:rFonts w:ascii="Times New Roman" w:hAnsi="Times New Roman" w:cs="Times New Roman"/>
          <w:sz w:val="26"/>
          <w:szCs w:val="26"/>
        </w:rPr>
        <w:t xml:space="preserve">certain </w:t>
      </w:r>
      <w:r w:rsidR="00454134" w:rsidRPr="00AA5CC6">
        <w:rPr>
          <w:rFonts w:ascii="Times New Roman" w:hAnsi="Times New Roman" w:cs="Times New Roman"/>
          <w:sz w:val="26"/>
          <w:szCs w:val="26"/>
        </w:rPr>
        <w:t xml:space="preserve">patients’ SNF </w:t>
      </w:r>
      <w:r>
        <w:rPr>
          <w:rFonts w:ascii="Times New Roman" w:hAnsi="Times New Roman" w:cs="Times New Roman"/>
          <w:sz w:val="26"/>
          <w:szCs w:val="26"/>
        </w:rPr>
        <w:t>care</w:t>
      </w:r>
      <w:r w:rsidR="00AD2404">
        <w:rPr>
          <w:rFonts w:ascii="Times New Roman" w:hAnsi="Times New Roman" w:cs="Times New Roman"/>
          <w:sz w:val="26"/>
          <w:szCs w:val="26"/>
        </w:rPr>
        <w:t>,</w:t>
      </w:r>
      <w:r w:rsidR="00AD2404" w:rsidRPr="00AD2404">
        <w:rPr>
          <w:rFonts w:ascii="Times New Roman" w:hAnsi="Times New Roman" w:cs="Times New Roman"/>
          <w:color w:val="000000"/>
          <w:sz w:val="26"/>
          <w:szCs w:val="26"/>
        </w:rPr>
        <w:t xml:space="preserve"> </w:t>
      </w:r>
      <w:r w:rsidR="00AD2404" w:rsidRPr="00834A37">
        <w:rPr>
          <w:rFonts w:ascii="Times New Roman" w:hAnsi="Times New Roman" w:cs="Times New Roman"/>
          <w:b/>
          <w:color w:val="000000"/>
          <w:sz w:val="26"/>
          <w:szCs w:val="26"/>
        </w:rPr>
        <w:t xml:space="preserve">even if they haven’t had a </w:t>
      </w:r>
      <w:r>
        <w:rPr>
          <w:rFonts w:ascii="Times New Roman" w:hAnsi="Times New Roman" w:cs="Times New Roman"/>
          <w:b/>
          <w:color w:val="000000"/>
          <w:sz w:val="26"/>
          <w:szCs w:val="26"/>
        </w:rPr>
        <w:t>prior</w:t>
      </w:r>
      <w:r w:rsidR="005D0698">
        <w:rPr>
          <w:rFonts w:ascii="Times New Roman" w:hAnsi="Times New Roman" w:cs="Times New Roman"/>
          <w:b/>
          <w:color w:val="000000"/>
          <w:sz w:val="26"/>
          <w:szCs w:val="26"/>
        </w:rPr>
        <w:t xml:space="preserve"> </w:t>
      </w:r>
      <w:r w:rsidR="005D4FCC">
        <w:rPr>
          <w:rFonts w:ascii="Times New Roman" w:hAnsi="Times New Roman" w:cs="Times New Roman"/>
          <w:b/>
          <w:color w:val="000000"/>
          <w:sz w:val="26"/>
          <w:szCs w:val="26"/>
        </w:rPr>
        <w:t xml:space="preserve">consecutive </w:t>
      </w:r>
      <w:r w:rsidR="00AD2404" w:rsidRPr="00834A37">
        <w:rPr>
          <w:rFonts w:ascii="Times New Roman" w:hAnsi="Times New Roman" w:cs="Times New Roman"/>
          <w:b/>
          <w:color w:val="000000"/>
          <w:sz w:val="26"/>
          <w:szCs w:val="26"/>
        </w:rPr>
        <w:t xml:space="preserve">3-day inpatient hospital stay before being admitted to </w:t>
      </w:r>
      <w:r w:rsidR="00C11C9C">
        <w:rPr>
          <w:rFonts w:ascii="Times New Roman" w:hAnsi="Times New Roman" w:cs="Times New Roman"/>
          <w:b/>
          <w:color w:val="000000"/>
          <w:sz w:val="26"/>
          <w:szCs w:val="26"/>
        </w:rPr>
        <w:t>the</w:t>
      </w:r>
      <w:r w:rsidR="00AD2404" w:rsidRPr="00834A37">
        <w:rPr>
          <w:rFonts w:ascii="Times New Roman" w:hAnsi="Times New Roman" w:cs="Times New Roman"/>
          <w:b/>
          <w:color w:val="000000"/>
          <w:sz w:val="26"/>
          <w:szCs w:val="26"/>
        </w:rPr>
        <w:t xml:space="preserve"> </w:t>
      </w:r>
      <w:r w:rsidR="005D4FCC">
        <w:rPr>
          <w:rFonts w:ascii="Times New Roman" w:hAnsi="Times New Roman" w:cs="Times New Roman"/>
          <w:b/>
          <w:color w:val="000000"/>
          <w:sz w:val="26"/>
          <w:szCs w:val="26"/>
        </w:rPr>
        <w:t xml:space="preserve">eligible </w:t>
      </w:r>
      <w:r w:rsidR="00AD2404" w:rsidRPr="00834A37">
        <w:rPr>
          <w:rFonts w:ascii="Times New Roman" w:hAnsi="Times New Roman" w:cs="Times New Roman"/>
          <w:b/>
          <w:color w:val="000000"/>
          <w:sz w:val="26"/>
          <w:szCs w:val="26"/>
        </w:rPr>
        <w:t>SNF</w:t>
      </w:r>
      <w:r w:rsidR="00AD2404" w:rsidRPr="00AA5CC6">
        <w:rPr>
          <w:rFonts w:ascii="Times New Roman" w:hAnsi="Times New Roman" w:cs="Times New Roman"/>
          <w:color w:val="000000"/>
          <w:sz w:val="26"/>
          <w:szCs w:val="26"/>
        </w:rPr>
        <w:t xml:space="preserve">. </w:t>
      </w:r>
      <w:r>
        <w:rPr>
          <w:rFonts w:ascii="Times New Roman" w:hAnsi="Times New Roman" w:cs="Times New Roman"/>
          <w:sz w:val="26"/>
          <w:szCs w:val="26"/>
        </w:rPr>
        <w:t xml:space="preserve">This means that if you need skilled nursing and/or rehabilitation care, your physician </w:t>
      </w:r>
      <w:r w:rsidR="00C11C9C">
        <w:rPr>
          <w:rFonts w:ascii="Times New Roman" w:hAnsi="Times New Roman" w:cs="Times New Roman"/>
          <w:sz w:val="26"/>
          <w:szCs w:val="26"/>
        </w:rPr>
        <w:t xml:space="preserve">who is </w:t>
      </w:r>
      <w:r w:rsidR="00C11C9C" w:rsidRPr="00D44901">
        <w:rPr>
          <w:rFonts w:ascii="Times New Roman" w:hAnsi="Times New Roman" w:cs="Times New Roman"/>
          <w:sz w:val="26"/>
          <w:szCs w:val="26"/>
        </w:rPr>
        <w:t xml:space="preserve">participating in </w:t>
      </w:r>
      <w:r w:rsidR="00F2777C">
        <w:rPr>
          <w:rFonts w:ascii="Times New Roman" w:hAnsi="Times New Roman" w:cs="Times New Roman"/>
          <w:sz w:val="26"/>
          <w:szCs w:val="26"/>
        </w:rPr>
        <w:t>Beaumont ACO</w:t>
      </w:r>
      <w:r w:rsidR="00D44901" w:rsidRPr="00D44901">
        <w:rPr>
          <w:rFonts w:ascii="Times New Roman" w:hAnsi="Times New Roman" w:cs="Times New Roman"/>
          <w:sz w:val="26"/>
          <w:szCs w:val="26"/>
        </w:rPr>
        <w:t xml:space="preserve"> </w:t>
      </w:r>
      <w:r w:rsidRPr="00D44901">
        <w:rPr>
          <w:rFonts w:ascii="Times New Roman" w:hAnsi="Times New Roman" w:cs="Times New Roman"/>
          <w:sz w:val="26"/>
          <w:szCs w:val="26"/>
        </w:rPr>
        <w:t>may admit you to a</w:t>
      </w:r>
      <w:r w:rsidR="00C11C9C" w:rsidRPr="00D44901">
        <w:rPr>
          <w:rFonts w:ascii="Times New Roman" w:hAnsi="Times New Roman" w:cs="Times New Roman"/>
          <w:sz w:val="26"/>
          <w:szCs w:val="26"/>
        </w:rPr>
        <w:t>n eligible</w:t>
      </w:r>
      <w:r w:rsidRPr="00D44901">
        <w:rPr>
          <w:rFonts w:ascii="Times New Roman" w:hAnsi="Times New Roman" w:cs="Times New Roman"/>
          <w:sz w:val="26"/>
          <w:szCs w:val="26"/>
        </w:rPr>
        <w:t xml:space="preserve"> SNF without you first having to go to the hospital</w:t>
      </w:r>
      <w:r w:rsidR="005D4FCC" w:rsidRPr="00D44901">
        <w:rPr>
          <w:rFonts w:ascii="Times New Roman" w:hAnsi="Times New Roman" w:cs="Times New Roman"/>
          <w:sz w:val="26"/>
          <w:szCs w:val="26"/>
        </w:rPr>
        <w:t xml:space="preserve"> or having a consecutive 3-day inpatient hospital stay</w:t>
      </w:r>
      <w:r w:rsidR="000947B2" w:rsidRPr="00D44901">
        <w:rPr>
          <w:rFonts w:ascii="Times New Roman" w:hAnsi="Times New Roman" w:cs="Times New Roman"/>
          <w:sz w:val="26"/>
          <w:szCs w:val="26"/>
        </w:rPr>
        <w:t xml:space="preserve">. This </w:t>
      </w:r>
      <w:r w:rsidRPr="00D44901">
        <w:rPr>
          <w:rFonts w:ascii="Times New Roman" w:hAnsi="Times New Roman" w:cs="Times New Roman"/>
          <w:sz w:val="26"/>
          <w:szCs w:val="26"/>
        </w:rPr>
        <w:t xml:space="preserve">allows </w:t>
      </w:r>
      <w:r w:rsidR="00F959EB">
        <w:rPr>
          <w:rFonts w:ascii="Times New Roman" w:hAnsi="Times New Roman" w:cs="Times New Roman"/>
          <w:sz w:val="26"/>
          <w:szCs w:val="26"/>
          <w:highlight w:val="yellow"/>
        </w:rPr>
        <w:fldChar w:fldCharType="begin">
          <w:ffData>
            <w:name w:val=""/>
            <w:enabled/>
            <w:calcOnExit w:val="0"/>
            <w:statusText w:type="text" w:val="Insert &quot;us&quot; or &quot;me&quot; here."/>
            <w:textInput>
              <w:default w:val="[&quot;us&quot;/&quot;me&quot;]"/>
            </w:textInput>
          </w:ffData>
        </w:fldChar>
      </w:r>
      <w:r w:rsidR="00F959EB">
        <w:rPr>
          <w:rFonts w:ascii="Times New Roman" w:hAnsi="Times New Roman" w:cs="Times New Roman"/>
          <w:sz w:val="26"/>
          <w:szCs w:val="26"/>
          <w:highlight w:val="yellow"/>
        </w:rPr>
        <w:instrText xml:space="preserve"> FORMTEXT </w:instrText>
      </w:r>
      <w:r w:rsidR="00F959EB">
        <w:rPr>
          <w:rFonts w:ascii="Times New Roman" w:hAnsi="Times New Roman" w:cs="Times New Roman"/>
          <w:sz w:val="26"/>
          <w:szCs w:val="26"/>
          <w:highlight w:val="yellow"/>
        </w:rPr>
      </w:r>
      <w:r w:rsidR="00F959EB">
        <w:rPr>
          <w:rFonts w:ascii="Times New Roman" w:hAnsi="Times New Roman" w:cs="Times New Roman"/>
          <w:sz w:val="26"/>
          <w:szCs w:val="26"/>
          <w:highlight w:val="yellow"/>
        </w:rPr>
        <w:fldChar w:fldCharType="separate"/>
      </w:r>
      <w:r w:rsidR="00F959EB">
        <w:rPr>
          <w:rFonts w:ascii="Times New Roman" w:hAnsi="Times New Roman" w:cs="Times New Roman"/>
          <w:noProof/>
          <w:sz w:val="26"/>
          <w:szCs w:val="26"/>
          <w:highlight w:val="yellow"/>
        </w:rPr>
        <w:t>["us"/"me"]</w:t>
      </w:r>
      <w:r w:rsidR="00F959EB">
        <w:rPr>
          <w:rFonts w:ascii="Times New Roman" w:hAnsi="Times New Roman" w:cs="Times New Roman"/>
          <w:sz w:val="26"/>
          <w:szCs w:val="26"/>
          <w:highlight w:val="yellow"/>
        </w:rPr>
        <w:fldChar w:fldCharType="end"/>
      </w:r>
      <w:r w:rsidR="00D44901" w:rsidRPr="006B7A36">
        <w:rPr>
          <w:rFonts w:ascii="Times New Roman" w:hAnsi="Times New Roman" w:cs="Times New Roman"/>
          <w:sz w:val="26"/>
          <w:szCs w:val="26"/>
        </w:rPr>
        <w:t xml:space="preserve"> </w:t>
      </w:r>
      <w:r w:rsidRPr="00D44901">
        <w:rPr>
          <w:rFonts w:ascii="Times New Roman" w:hAnsi="Times New Roman" w:cs="Times New Roman"/>
          <w:sz w:val="26"/>
          <w:szCs w:val="26"/>
        </w:rPr>
        <w:t xml:space="preserve">to be more flexible with the care </w:t>
      </w:r>
      <w:r w:rsidR="00F959EB">
        <w:rPr>
          <w:rFonts w:ascii="Times New Roman" w:hAnsi="Times New Roman" w:cs="Times New Roman"/>
          <w:sz w:val="26"/>
          <w:szCs w:val="26"/>
          <w:highlight w:val="yellow"/>
        </w:rPr>
        <w:fldChar w:fldCharType="begin">
          <w:ffData>
            <w:name w:val=""/>
            <w:enabled/>
            <w:calcOnExit w:val="0"/>
            <w:statusText w:type="text" w:val="Insert &quot;we&quot; or &quot;I&quot; here."/>
            <w:textInput>
              <w:default w:val="[&quot;we&quot;/&quot;I&quot;]"/>
            </w:textInput>
          </w:ffData>
        </w:fldChar>
      </w:r>
      <w:r w:rsidR="00F959EB">
        <w:rPr>
          <w:rFonts w:ascii="Times New Roman" w:hAnsi="Times New Roman" w:cs="Times New Roman"/>
          <w:sz w:val="26"/>
          <w:szCs w:val="26"/>
          <w:highlight w:val="yellow"/>
        </w:rPr>
        <w:instrText xml:space="preserve"> FORMTEXT </w:instrText>
      </w:r>
      <w:r w:rsidR="00F959EB">
        <w:rPr>
          <w:rFonts w:ascii="Times New Roman" w:hAnsi="Times New Roman" w:cs="Times New Roman"/>
          <w:sz w:val="26"/>
          <w:szCs w:val="26"/>
          <w:highlight w:val="yellow"/>
        </w:rPr>
      </w:r>
      <w:r w:rsidR="00F959EB">
        <w:rPr>
          <w:rFonts w:ascii="Times New Roman" w:hAnsi="Times New Roman" w:cs="Times New Roman"/>
          <w:sz w:val="26"/>
          <w:szCs w:val="26"/>
          <w:highlight w:val="yellow"/>
        </w:rPr>
        <w:fldChar w:fldCharType="separate"/>
      </w:r>
      <w:r w:rsidR="00F959EB">
        <w:rPr>
          <w:rFonts w:ascii="Times New Roman" w:hAnsi="Times New Roman" w:cs="Times New Roman"/>
          <w:noProof/>
          <w:sz w:val="26"/>
          <w:szCs w:val="26"/>
          <w:highlight w:val="yellow"/>
        </w:rPr>
        <w:t>["we"/"I"]</w:t>
      </w:r>
      <w:r w:rsidR="00F959EB">
        <w:rPr>
          <w:rFonts w:ascii="Times New Roman" w:hAnsi="Times New Roman" w:cs="Times New Roman"/>
          <w:sz w:val="26"/>
          <w:szCs w:val="26"/>
          <w:highlight w:val="yellow"/>
        </w:rPr>
        <w:fldChar w:fldCharType="end"/>
      </w:r>
      <w:r w:rsidR="00D44901" w:rsidRPr="00D44901">
        <w:rPr>
          <w:rFonts w:ascii="Times New Roman" w:hAnsi="Times New Roman" w:cs="Times New Roman"/>
          <w:sz w:val="26"/>
          <w:szCs w:val="26"/>
        </w:rPr>
        <w:t xml:space="preserve"> </w:t>
      </w:r>
      <w:r w:rsidR="005D0698" w:rsidRPr="00D44901">
        <w:rPr>
          <w:rFonts w:ascii="Times New Roman" w:hAnsi="Times New Roman" w:cs="Times New Roman"/>
          <w:sz w:val="26"/>
          <w:szCs w:val="26"/>
        </w:rPr>
        <w:t xml:space="preserve">recommend for </w:t>
      </w:r>
      <w:r w:rsidRPr="00D44901">
        <w:rPr>
          <w:rFonts w:ascii="Times New Roman" w:hAnsi="Times New Roman" w:cs="Times New Roman"/>
          <w:sz w:val="26"/>
          <w:szCs w:val="26"/>
        </w:rPr>
        <w:t>you.</w:t>
      </w:r>
      <w:r w:rsidR="00BB78BE" w:rsidRPr="00D44901">
        <w:rPr>
          <w:rFonts w:ascii="Times New Roman" w:hAnsi="Times New Roman" w:cs="Times New Roman"/>
          <w:sz w:val="26"/>
          <w:szCs w:val="26"/>
        </w:rPr>
        <w:t xml:space="preserve"> The waiver is also available to beneficiaries who are admitted to the hospital, but do not have a full 3-day stay.</w:t>
      </w:r>
    </w:p>
    <w:p w:rsidR="00D21321" w:rsidRPr="00AA5CC6" w:rsidRDefault="00560160" w:rsidP="00EE1C6F">
      <w:pPr>
        <w:pStyle w:val="Heading2"/>
      </w:pPr>
      <w:r>
        <w:t xml:space="preserve">Are My Medicare SNF Benefits Changing? </w:t>
      </w:r>
    </w:p>
    <w:p w:rsidR="00966A22" w:rsidRDefault="00560160" w:rsidP="00AA5CC6">
      <w:pPr>
        <w:pStyle w:val="Default"/>
        <w:rPr>
          <w:sz w:val="26"/>
          <w:szCs w:val="26"/>
        </w:rPr>
      </w:pPr>
      <w:r>
        <w:rPr>
          <w:sz w:val="26"/>
          <w:szCs w:val="26"/>
        </w:rPr>
        <w:t xml:space="preserve">Your SNF benefit does not change. </w:t>
      </w:r>
      <w:r w:rsidR="0059378F">
        <w:rPr>
          <w:sz w:val="26"/>
          <w:szCs w:val="26"/>
        </w:rPr>
        <w:t xml:space="preserve">The </w:t>
      </w:r>
      <w:r w:rsidR="0059378F" w:rsidRPr="00AA5CC6">
        <w:rPr>
          <w:sz w:val="26"/>
          <w:szCs w:val="26"/>
        </w:rPr>
        <w:t xml:space="preserve">SNF </w:t>
      </w:r>
      <w:r w:rsidR="0059378F">
        <w:rPr>
          <w:sz w:val="26"/>
          <w:szCs w:val="26"/>
        </w:rPr>
        <w:t>3-Day Rule W</w:t>
      </w:r>
      <w:r w:rsidR="0059378F" w:rsidRPr="00AA5CC6">
        <w:rPr>
          <w:sz w:val="26"/>
          <w:szCs w:val="26"/>
        </w:rPr>
        <w:t>aiver</w:t>
      </w:r>
      <w:r w:rsidR="0059378F">
        <w:rPr>
          <w:sz w:val="26"/>
          <w:szCs w:val="26"/>
        </w:rPr>
        <w:t xml:space="preserve"> does </w:t>
      </w:r>
      <w:r w:rsidR="0059378F" w:rsidRPr="00AA5CC6">
        <w:rPr>
          <w:sz w:val="26"/>
          <w:szCs w:val="26"/>
        </w:rPr>
        <w:t xml:space="preserve">not create </w:t>
      </w:r>
      <w:r w:rsidR="0059378F" w:rsidRPr="00A07730">
        <w:rPr>
          <w:sz w:val="26"/>
          <w:szCs w:val="26"/>
        </w:rPr>
        <w:t xml:space="preserve">a new </w:t>
      </w:r>
      <w:r>
        <w:rPr>
          <w:sz w:val="26"/>
          <w:szCs w:val="26"/>
        </w:rPr>
        <w:t xml:space="preserve">Medicare </w:t>
      </w:r>
      <w:r w:rsidR="0059378F">
        <w:rPr>
          <w:sz w:val="26"/>
          <w:szCs w:val="26"/>
        </w:rPr>
        <w:t xml:space="preserve">benefit or </w:t>
      </w:r>
      <w:r w:rsidR="00065ACC" w:rsidRPr="00065ACC">
        <w:rPr>
          <w:color w:val="auto"/>
          <w:sz w:val="26"/>
          <w:szCs w:val="26"/>
        </w:rPr>
        <w:t xml:space="preserve">eliminate any of the other requirements for </w:t>
      </w:r>
      <w:r w:rsidR="0059378F">
        <w:rPr>
          <w:sz w:val="26"/>
          <w:szCs w:val="26"/>
        </w:rPr>
        <w:t>Medicare c</w:t>
      </w:r>
      <w:r w:rsidR="0059378F" w:rsidRPr="00A07730">
        <w:rPr>
          <w:sz w:val="26"/>
          <w:szCs w:val="26"/>
        </w:rPr>
        <w:t>overage</w:t>
      </w:r>
      <w:r w:rsidR="00830003">
        <w:rPr>
          <w:sz w:val="26"/>
          <w:szCs w:val="26"/>
        </w:rPr>
        <w:t xml:space="preserve"> of SNF services</w:t>
      </w:r>
      <w:r w:rsidR="0059378F" w:rsidRPr="00AA5CC6">
        <w:rPr>
          <w:sz w:val="26"/>
          <w:szCs w:val="26"/>
        </w:rPr>
        <w:t xml:space="preserve">. </w:t>
      </w:r>
      <w:r w:rsidR="00F959EB">
        <w:rPr>
          <w:sz w:val="26"/>
          <w:szCs w:val="26"/>
          <w:highlight w:val="yellow"/>
        </w:rPr>
        <w:fldChar w:fldCharType="begin">
          <w:ffData>
            <w:name w:val=""/>
            <w:enabled/>
            <w:calcOnExit w:val="0"/>
            <w:statusText w:type="text" w:val="Insert Doctor/Practice Name OR &quot;I&quot; here."/>
            <w:textInput>
              <w:default w:val="[Doctor/Practice Name OR &quot;I&quot;]"/>
            </w:textInput>
          </w:ffData>
        </w:fldChar>
      </w:r>
      <w:r w:rsidR="00F959EB">
        <w:rPr>
          <w:sz w:val="26"/>
          <w:szCs w:val="26"/>
          <w:highlight w:val="yellow"/>
        </w:rPr>
        <w:instrText xml:space="preserve"> FORMTEXT </w:instrText>
      </w:r>
      <w:r w:rsidR="00F959EB">
        <w:rPr>
          <w:sz w:val="26"/>
          <w:szCs w:val="26"/>
          <w:highlight w:val="yellow"/>
        </w:rPr>
      </w:r>
      <w:r w:rsidR="00F959EB">
        <w:rPr>
          <w:sz w:val="26"/>
          <w:szCs w:val="26"/>
          <w:highlight w:val="yellow"/>
        </w:rPr>
        <w:fldChar w:fldCharType="separate"/>
      </w:r>
      <w:r w:rsidR="00F959EB">
        <w:rPr>
          <w:noProof/>
          <w:sz w:val="26"/>
          <w:szCs w:val="26"/>
          <w:highlight w:val="yellow"/>
        </w:rPr>
        <w:t>[Doctor/Practice Name OR "I"]</w:t>
      </w:r>
      <w:r w:rsidR="00F959EB">
        <w:rPr>
          <w:sz w:val="26"/>
          <w:szCs w:val="26"/>
          <w:highlight w:val="yellow"/>
        </w:rPr>
        <w:fldChar w:fldCharType="end"/>
      </w:r>
      <w:r w:rsidR="00C6186B" w:rsidRPr="00AD2404">
        <w:rPr>
          <w:sz w:val="26"/>
          <w:szCs w:val="26"/>
        </w:rPr>
        <w:t xml:space="preserve"> </w:t>
      </w:r>
      <w:r w:rsidR="00C6186B" w:rsidRPr="00834A37">
        <w:rPr>
          <w:sz w:val="26"/>
          <w:szCs w:val="26"/>
        </w:rPr>
        <w:t xml:space="preserve">will still </w:t>
      </w:r>
      <w:r w:rsidR="00C6186B" w:rsidRPr="00834A37">
        <w:rPr>
          <w:sz w:val="26"/>
          <w:szCs w:val="26"/>
          <w:shd w:val="clear" w:color="auto" w:fill="FFFFFF"/>
        </w:rPr>
        <w:t xml:space="preserve">determine if </w:t>
      </w:r>
      <w:r w:rsidR="00C6186B" w:rsidRPr="00834A37">
        <w:rPr>
          <w:color w:val="auto"/>
          <w:sz w:val="26"/>
          <w:szCs w:val="26"/>
          <w:shd w:val="clear" w:color="auto" w:fill="FFFFFF"/>
        </w:rPr>
        <w:t xml:space="preserve">you </w:t>
      </w:r>
      <w:r>
        <w:rPr>
          <w:color w:val="auto"/>
          <w:sz w:val="26"/>
          <w:szCs w:val="26"/>
          <w:shd w:val="clear" w:color="auto" w:fill="FFFFFF"/>
        </w:rPr>
        <w:t>need</w:t>
      </w:r>
      <w:r w:rsidRPr="00834A37">
        <w:rPr>
          <w:color w:val="auto"/>
          <w:sz w:val="26"/>
          <w:szCs w:val="26"/>
          <w:shd w:val="clear" w:color="auto" w:fill="FFFFFF"/>
        </w:rPr>
        <w:t xml:space="preserve"> </w:t>
      </w:r>
      <w:r w:rsidR="00C6186B" w:rsidRPr="00834A37">
        <w:rPr>
          <w:color w:val="auto"/>
          <w:sz w:val="26"/>
          <w:szCs w:val="26"/>
          <w:shd w:val="clear" w:color="auto" w:fill="FFFFFF"/>
        </w:rPr>
        <w:t xml:space="preserve">skilled nursing </w:t>
      </w:r>
      <w:r>
        <w:rPr>
          <w:color w:val="auto"/>
          <w:sz w:val="26"/>
          <w:szCs w:val="26"/>
          <w:shd w:val="clear" w:color="auto" w:fill="FFFFFF"/>
        </w:rPr>
        <w:t>and/</w:t>
      </w:r>
      <w:r w:rsidR="00C6186B" w:rsidRPr="00834A37">
        <w:rPr>
          <w:color w:val="auto"/>
          <w:sz w:val="26"/>
          <w:szCs w:val="26"/>
          <w:shd w:val="clear" w:color="auto" w:fill="FFFFFF"/>
        </w:rPr>
        <w:t>or rehabilitati</w:t>
      </w:r>
      <w:r>
        <w:rPr>
          <w:color w:val="auto"/>
          <w:sz w:val="26"/>
          <w:szCs w:val="26"/>
          <w:shd w:val="clear" w:color="auto" w:fill="FFFFFF"/>
        </w:rPr>
        <w:t>on care.</w:t>
      </w:r>
      <w:r w:rsidR="00C6186B" w:rsidRPr="00AD2404">
        <w:rPr>
          <w:rStyle w:val="apple-converted-space"/>
          <w:color w:val="auto"/>
          <w:szCs w:val="27"/>
          <w:shd w:val="clear" w:color="auto" w:fill="FFFFFF"/>
        </w:rPr>
        <w:t> </w:t>
      </w:r>
      <w:r w:rsidRPr="00AA5CC6" w:rsidDel="00560160">
        <w:rPr>
          <w:sz w:val="26"/>
          <w:szCs w:val="26"/>
        </w:rPr>
        <w:t xml:space="preserve"> </w:t>
      </w:r>
    </w:p>
    <w:p w:rsidR="0059378F" w:rsidRDefault="0059378F" w:rsidP="00AA5CC6">
      <w:pPr>
        <w:pStyle w:val="Default"/>
        <w:rPr>
          <w:sz w:val="26"/>
          <w:szCs w:val="26"/>
        </w:rPr>
      </w:pPr>
    </w:p>
    <w:p w:rsidR="00065ACC" w:rsidRDefault="007B44C9" w:rsidP="00AA5CC6">
      <w:pPr>
        <w:pStyle w:val="Default"/>
        <w:rPr>
          <w:sz w:val="26"/>
          <w:szCs w:val="26"/>
        </w:rPr>
      </w:pPr>
      <w:r>
        <w:rPr>
          <w:sz w:val="26"/>
          <w:szCs w:val="26"/>
        </w:rPr>
        <w:t>Also, you still have your choice of doctors</w:t>
      </w:r>
      <w:r w:rsidR="00560160">
        <w:rPr>
          <w:sz w:val="26"/>
          <w:szCs w:val="26"/>
        </w:rPr>
        <w:t>,</w:t>
      </w:r>
      <w:r w:rsidR="006E091E">
        <w:rPr>
          <w:sz w:val="26"/>
          <w:szCs w:val="26"/>
        </w:rPr>
        <w:t xml:space="preserve"> </w:t>
      </w:r>
      <w:r>
        <w:rPr>
          <w:sz w:val="26"/>
          <w:szCs w:val="26"/>
        </w:rPr>
        <w:t>hospitals</w:t>
      </w:r>
      <w:r w:rsidR="00560160">
        <w:rPr>
          <w:sz w:val="26"/>
          <w:szCs w:val="26"/>
        </w:rPr>
        <w:t>, and SNFs</w:t>
      </w:r>
      <w:r>
        <w:rPr>
          <w:sz w:val="26"/>
          <w:szCs w:val="26"/>
        </w:rPr>
        <w:t xml:space="preserve">. </w:t>
      </w:r>
      <w:r w:rsidR="00346EEB">
        <w:rPr>
          <w:sz w:val="26"/>
          <w:szCs w:val="26"/>
        </w:rPr>
        <w:t xml:space="preserve">The SNF </w:t>
      </w:r>
      <w:r w:rsidR="0036495F">
        <w:rPr>
          <w:sz w:val="26"/>
          <w:szCs w:val="26"/>
        </w:rPr>
        <w:t>3-Day Rule W</w:t>
      </w:r>
      <w:r w:rsidR="00346EEB">
        <w:rPr>
          <w:sz w:val="26"/>
          <w:szCs w:val="26"/>
        </w:rPr>
        <w:t xml:space="preserve">aiver applies to eligible patients who </w:t>
      </w:r>
      <w:r w:rsidR="00444026">
        <w:rPr>
          <w:sz w:val="26"/>
          <w:szCs w:val="26"/>
        </w:rPr>
        <w:t xml:space="preserve">get </w:t>
      </w:r>
      <w:r>
        <w:rPr>
          <w:sz w:val="26"/>
          <w:szCs w:val="26"/>
        </w:rPr>
        <w:t xml:space="preserve">care from one of our </w:t>
      </w:r>
      <w:r w:rsidR="00444026">
        <w:rPr>
          <w:sz w:val="26"/>
          <w:szCs w:val="26"/>
        </w:rPr>
        <w:t>SNF</w:t>
      </w:r>
      <w:r>
        <w:rPr>
          <w:sz w:val="26"/>
          <w:szCs w:val="26"/>
        </w:rPr>
        <w:t xml:space="preserve"> partners. </w:t>
      </w:r>
      <w:r w:rsidR="00444026">
        <w:rPr>
          <w:sz w:val="26"/>
          <w:szCs w:val="26"/>
        </w:rPr>
        <w:t xml:space="preserve">If you choose a SNF or other facility </w:t>
      </w:r>
      <w:r w:rsidR="00F2777C">
        <w:rPr>
          <w:sz w:val="26"/>
          <w:szCs w:val="26"/>
        </w:rPr>
        <w:t>Beaumont ACO</w:t>
      </w:r>
      <w:r w:rsidR="00D44901" w:rsidRPr="00D44901">
        <w:rPr>
          <w:sz w:val="26"/>
          <w:szCs w:val="26"/>
        </w:rPr>
        <w:t xml:space="preserve"> </w:t>
      </w:r>
      <w:r w:rsidR="00444026">
        <w:rPr>
          <w:sz w:val="26"/>
          <w:szCs w:val="26"/>
        </w:rPr>
        <w:t>do</w:t>
      </w:r>
      <w:r w:rsidR="005D0698">
        <w:rPr>
          <w:sz w:val="26"/>
          <w:szCs w:val="26"/>
        </w:rPr>
        <w:t>es</w:t>
      </w:r>
      <w:r w:rsidR="00444026">
        <w:rPr>
          <w:sz w:val="26"/>
          <w:szCs w:val="26"/>
        </w:rPr>
        <w:t xml:space="preserve"> not have </w:t>
      </w:r>
      <w:r w:rsidR="00444026" w:rsidRPr="00444026">
        <w:rPr>
          <w:sz w:val="26"/>
          <w:szCs w:val="26"/>
        </w:rPr>
        <w:t>an agreement with</w:t>
      </w:r>
      <w:r w:rsidRPr="00444026">
        <w:rPr>
          <w:sz w:val="26"/>
          <w:szCs w:val="26"/>
        </w:rPr>
        <w:t xml:space="preserve">, </w:t>
      </w:r>
      <w:r w:rsidR="00454134" w:rsidRPr="00444026">
        <w:rPr>
          <w:sz w:val="26"/>
          <w:szCs w:val="26"/>
        </w:rPr>
        <w:t xml:space="preserve">normal </w:t>
      </w:r>
      <w:r w:rsidR="00454134" w:rsidRPr="00444026">
        <w:rPr>
          <w:sz w:val="26"/>
          <w:szCs w:val="26"/>
        </w:rPr>
        <w:lastRenderedPageBreak/>
        <w:t xml:space="preserve">Medicare </w:t>
      </w:r>
      <w:r w:rsidR="005D4FCC">
        <w:rPr>
          <w:sz w:val="26"/>
          <w:szCs w:val="26"/>
        </w:rPr>
        <w:t xml:space="preserve">coverage </w:t>
      </w:r>
      <w:r w:rsidR="00454134" w:rsidRPr="00444026">
        <w:rPr>
          <w:sz w:val="26"/>
          <w:szCs w:val="26"/>
        </w:rPr>
        <w:t>requirements apply</w:t>
      </w:r>
      <w:r w:rsidR="00444026" w:rsidRPr="00444026">
        <w:rPr>
          <w:sz w:val="26"/>
          <w:szCs w:val="26"/>
        </w:rPr>
        <w:t xml:space="preserve">. This </w:t>
      </w:r>
      <w:r w:rsidR="00454134" w:rsidRPr="00444026">
        <w:rPr>
          <w:sz w:val="26"/>
          <w:szCs w:val="26"/>
        </w:rPr>
        <w:t>includ</w:t>
      </w:r>
      <w:r w:rsidR="00444026" w:rsidRPr="00444026">
        <w:rPr>
          <w:sz w:val="26"/>
          <w:szCs w:val="26"/>
        </w:rPr>
        <w:t>es</w:t>
      </w:r>
      <w:r w:rsidR="00454134" w:rsidRPr="00444026">
        <w:rPr>
          <w:sz w:val="26"/>
          <w:szCs w:val="26"/>
        </w:rPr>
        <w:t xml:space="preserve"> the requirement for a </w:t>
      </w:r>
      <w:r w:rsidR="005D4FCC">
        <w:rPr>
          <w:sz w:val="26"/>
          <w:szCs w:val="26"/>
        </w:rPr>
        <w:t>consecutive</w:t>
      </w:r>
      <w:r w:rsidR="006A2791">
        <w:rPr>
          <w:sz w:val="26"/>
          <w:szCs w:val="26"/>
        </w:rPr>
        <w:t xml:space="preserve"> </w:t>
      </w:r>
      <w:r w:rsidR="00454134" w:rsidRPr="00444026">
        <w:rPr>
          <w:sz w:val="26"/>
          <w:szCs w:val="26"/>
        </w:rPr>
        <w:t xml:space="preserve">3-day inpatient </w:t>
      </w:r>
      <w:r w:rsidR="00346EEB">
        <w:rPr>
          <w:sz w:val="26"/>
          <w:szCs w:val="26"/>
        </w:rPr>
        <w:t xml:space="preserve">hospital stay </w:t>
      </w:r>
      <w:r w:rsidR="00560160">
        <w:rPr>
          <w:sz w:val="26"/>
          <w:szCs w:val="26"/>
        </w:rPr>
        <w:t xml:space="preserve">prior to </w:t>
      </w:r>
      <w:r w:rsidR="00346EEB">
        <w:rPr>
          <w:sz w:val="26"/>
          <w:szCs w:val="26"/>
        </w:rPr>
        <w:t>you</w:t>
      </w:r>
      <w:r w:rsidR="005D0698">
        <w:rPr>
          <w:sz w:val="26"/>
          <w:szCs w:val="26"/>
        </w:rPr>
        <w:t xml:space="preserve">r admission </w:t>
      </w:r>
      <w:r w:rsidR="00346EEB">
        <w:rPr>
          <w:sz w:val="26"/>
          <w:szCs w:val="26"/>
        </w:rPr>
        <w:t>to a SNF</w:t>
      </w:r>
      <w:r w:rsidR="00454134" w:rsidRPr="00444026">
        <w:rPr>
          <w:sz w:val="26"/>
          <w:szCs w:val="26"/>
        </w:rPr>
        <w:t>.</w:t>
      </w:r>
      <w:r w:rsidR="00C82628">
        <w:rPr>
          <w:sz w:val="26"/>
          <w:szCs w:val="26"/>
        </w:rPr>
        <w:t xml:space="preserve">  See a list of our SNF partners below.</w:t>
      </w:r>
    </w:p>
    <w:p w:rsidR="00745511" w:rsidRDefault="00745511" w:rsidP="00745511">
      <w:pPr>
        <w:pStyle w:val="Heading2"/>
        <w:jc w:val="center"/>
        <w:rPr>
          <w:u w:val="single"/>
        </w:rPr>
      </w:pPr>
    </w:p>
    <w:p w:rsidR="00745511" w:rsidRPr="008C66E0" w:rsidRDefault="00745511" w:rsidP="00745511">
      <w:pPr>
        <w:pStyle w:val="Heading2"/>
        <w:jc w:val="center"/>
        <w:rPr>
          <w:u w:val="single"/>
        </w:rPr>
      </w:pPr>
      <w:r w:rsidRPr="008C66E0">
        <w:rPr>
          <w:u w:val="single"/>
        </w:rPr>
        <w:t>BEAUMONT ACO Affiliated SNF for 3 Day Waiver</w:t>
      </w:r>
    </w:p>
    <w:p w:rsidR="00745511" w:rsidRDefault="00745511" w:rsidP="00745511"/>
    <w:tbl>
      <w:tblPr>
        <w:tblW w:w="6858" w:type="dxa"/>
        <w:tblInd w:w="1238" w:type="dxa"/>
        <w:tblLook w:val="04A0" w:firstRow="1" w:lastRow="0" w:firstColumn="1" w:lastColumn="0" w:noHBand="0" w:noVBand="1"/>
      </w:tblPr>
      <w:tblGrid>
        <w:gridCol w:w="3960"/>
        <w:gridCol w:w="2898"/>
      </w:tblGrid>
      <w:tr w:rsidR="00EB1200" w:rsidRPr="008C66E0" w:rsidTr="00745511">
        <w:trPr>
          <w:trHeight w:val="576"/>
        </w:trPr>
        <w:tc>
          <w:tcPr>
            <w:tcW w:w="3960" w:type="dxa"/>
            <w:tcBorders>
              <w:top w:val="single" w:sz="8" w:space="0" w:color="auto"/>
              <w:left w:val="single" w:sz="8" w:space="0" w:color="auto"/>
              <w:bottom w:val="single" w:sz="4" w:space="0" w:color="auto"/>
              <w:right w:val="single" w:sz="4" w:space="0" w:color="auto"/>
            </w:tcBorders>
            <w:shd w:val="clear" w:color="000000" w:fill="D9E1F2"/>
            <w:hideMark/>
          </w:tcPr>
          <w:p w:rsidR="00EB1200" w:rsidRPr="00552DE4" w:rsidRDefault="00EB1200" w:rsidP="00745511">
            <w:pPr>
              <w:jc w:val="center"/>
              <w:rPr>
                <w:rFonts w:eastAsia="Times New Roman" w:cs="Times New Roman"/>
                <w:b/>
                <w:bCs/>
                <w:color w:val="000000"/>
              </w:rPr>
            </w:pPr>
            <w:bookmarkStart w:id="1" w:name="RANGE!A1:B10"/>
            <w:r w:rsidRPr="00552DE4">
              <w:rPr>
                <w:rFonts w:eastAsia="Times New Roman" w:cs="Times New Roman"/>
                <w:b/>
                <w:bCs/>
                <w:color w:val="000000"/>
              </w:rPr>
              <w:t>List of Beaumont ACO Participating Skilled Nursing 3 Day Waiver</w:t>
            </w:r>
            <w:bookmarkEnd w:id="1"/>
          </w:p>
        </w:tc>
        <w:tc>
          <w:tcPr>
            <w:tcW w:w="2898" w:type="dxa"/>
            <w:tcBorders>
              <w:top w:val="single" w:sz="8" w:space="0" w:color="auto"/>
              <w:left w:val="nil"/>
              <w:bottom w:val="single" w:sz="4" w:space="0" w:color="auto"/>
              <w:right w:val="single" w:sz="8" w:space="0" w:color="auto"/>
            </w:tcBorders>
            <w:shd w:val="clear" w:color="000000" w:fill="D9E1F2"/>
            <w:noWrap/>
            <w:hideMark/>
          </w:tcPr>
          <w:p w:rsidR="00EB1200" w:rsidRPr="008C66E0" w:rsidRDefault="00EB1200" w:rsidP="00745511">
            <w:pPr>
              <w:jc w:val="center"/>
              <w:rPr>
                <w:rFonts w:eastAsia="Times New Roman" w:cs="Times New Roman"/>
                <w:b/>
                <w:bCs/>
                <w:color w:val="000000"/>
              </w:rPr>
            </w:pPr>
            <w:r w:rsidRPr="00552DE4">
              <w:rPr>
                <w:rFonts w:eastAsia="Times New Roman" w:cs="Times New Roman"/>
                <w:b/>
                <w:bCs/>
                <w:color w:val="000000"/>
              </w:rPr>
              <w:t>Address</w:t>
            </w:r>
          </w:p>
        </w:tc>
      </w:tr>
      <w:tr w:rsidR="00EB1200" w:rsidRPr="008C66E0" w:rsidTr="00745511">
        <w:trPr>
          <w:trHeight w:val="576"/>
        </w:trPr>
        <w:tc>
          <w:tcPr>
            <w:tcW w:w="3960" w:type="dxa"/>
            <w:tcBorders>
              <w:top w:val="nil"/>
              <w:left w:val="single" w:sz="8" w:space="0" w:color="auto"/>
              <w:bottom w:val="single" w:sz="4" w:space="0" w:color="auto"/>
              <w:right w:val="single" w:sz="4"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Applewood Nursing Center</w:t>
            </w:r>
          </w:p>
        </w:tc>
        <w:tc>
          <w:tcPr>
            <w:tcW w:w="2898" w:type="dxa"/>
            <w:tcBorders>
              <w:top w:val="nil"/>
              <w:left w:val="nil"/>
              <w:bottom w:val="single" w:sz="4" w:space="0" w:color="auto"/>
              <w:right w:val="single" w:sz="8"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18500 Van Horn Rd., Woodhaven, MI 48133</w:t>
            </w:r>
          </w:p>
        </w:tc>
      </w:tr>
      <w:tr w:rsidR="00EB1200" w:rsidRPr="008C66E0" w:rsidTr="00745511">
        <w:trPr>
          <w:trHeight w:val="576"/>
        </w:trPr>
        <w:tc>
          <w:tcPr>
            <w:tcW w:w="3960" w:type="dxa"/>
            <w:tcBorders>
              <w:top w:val="nil"/>
              <w:left w:val="single" w:sz="8" w:space="0" w:color="auto"/>
              <w:bottom w:val="single" w:sz="4" w:space="0" w:color="auto"/>
              <w:right w:val="single" w:sz="4"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Heartland Health Care Center – Oakland</w:t>
            </w:r>
          </w:p>
        </w:tc>
        <w:tc>
          <w:tcPr>
            <w:tcW w:w="2898" w:type="dxa"/>
            <w:tcBorders>
              <w:top w:val="nil"/>
              <w:left w:val="nil"/>
              <w:bottom w:val="single" w:sz="4" w:space="0" w:color="auto"/>
              <w:right w:val="single" w:sz="8"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 xml:space="preserve">1001 South </w:t>
            </w:r>
            <w:proofErr w:type="spellStart"/>
            <w:r w:rsidRPr="008C66E0">
              <w:rPr>
                <w:rFonts w:eastAsia="Times New Roman" w:cs="Times New Roman"/>
                <w:color w:val="000000"/>
              </w:rPr>
              <w:t>Blvd.W</w:t>
            </w:r>
            <w:proofErr w:type="spellEnd"/>
            <w:r w:rsidRPr="008C66E0">
              <w:rPr>
                <w:rFonts w:eastAsia="Times New Roman" w:cs="Times New Roman"/>
                <w:color w:val="000000"/>
              </w:rPr>
              <w:t>, Troy, MI 48098</w:t>
            </w:r>
          </w:p>
        </w:tc>
      </w:tr>
      <w:tr w:rsidR="00EB1200" w:rsidRPr="008C66E0" w:rsidTr="00745511">
        <w:trPr>
          <w:trHeight w:val="576"/>
        </w:trPr>
        <w:tc>
          <w:tcPr>
            <w:tcW w:w="3960" w:type="dxa"/>
            <w:tcBorders>
              <w:top w:val="nil"/>
              <w:left w:val="single" w:sz="8" w:space="0" w:color="auto"/>
              <w:bottom w:val="single" w:sz="4" w:space="0" w:color="auto"/>
              <w:right w:val="single" w:sz="4"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Heartland Health Care Center – Allen Park</w:t>
            </w:r>
          </w:p>
        </w:tc>
        <w:tc>
          <w:tcPr>
            <w:tcW w:w="2898" w:type="dxa"/>
            <w:tcBorders>
              <w:top w:val="nil"/>
              <w:left w:val="nil"/>
              <w:bottom w:val="single" w:sz="4" w:space="0" w:color="auto"/>
              <w:right w:val="single" w:sz="8"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9150 Allen Rd., Allen Park, MI 48101</w:t>
            </w:r>
          </w:p>
        </w:tc>
      </w:tr>
      <w:tr w:rsidR="00EB1200" w:rsidRPr="008C66E0" w:rsidTr="00745511">
        <w:trPr>
          <w:trHeight w:val="648"/>
        </w:trPr>
        <w:tc>
          <w:tcPr>
            <w:tcW w:w="3960" w:type="dxa"/>
            <w:tcBorders>
              <w:top w:val="nil"/>
              <w:left w:val="single" w:sz="8" w:space="0" w:color="auto"/>
              <w:bottom w:val="single" w:sz="4" w:space="0" w:color="auto"/>
              <w:right w:val="single" w:sz="4"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Heartland Health Care Center – Canton</w:t>
            </w:r>
          </w:p>
        </w:tc>
        <w:tc>
          <w:tcPr>
            <w:tcW w:w="2898" w:type="dxa"/>
            <w:tcBorders>
              <w:top w:val="nil"/>
              <w:left w:val="nil"/>
              <w:bottom w:val="single" w:sz="4" w:space="0" w:color="auto"/>
              <w:right w:val="single" w:sz="8"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7025 N. Lilley Rd., Canton, MI 48187</w:t>
            </w:r>
          </w:p>
        </w:tc>
      </w:tr>
      <w:tr w:rsidR="00EB1200" w:rsidRPr="008C66E0" w:rsidTr="00745511">
        <w:trPr>
          <w:trHeight w:val="564"/>
        </w:trPr>
        <w:tc>
          <w:tcPr>
            <w:tcW w:w="3960" w:type="dxa"/>
            <w:tcBorders>
              <w:top w:val="nil"/>
              <w:left w:val="single" w:sz="8" w:space="0" w:color="auto"/>
              <w:bottom w:val="single" w:sz="4" w:space="0" w:color="auto"/>
              <w:right w:val="single" w:sz="4"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Belle Fountain Nursing &amp; Rehab Center</w:t>
            </w:r>
          </w:p>
        </w:tc>
        <w:tc>
          <w:tcPr>
            <w:tcW w:w="2898" w:type="dxa"/>
            <w:tcBorders>
              <w:top w:val="nil"/>
              <w:left w:val="nil"/>
              <w:bottom w:val="single" w:sz="4" w:space="0" w:color="auto"/>
              <w:right w:val="single" w:sz="8"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18591 Quarry Rd., Riverview, MI 48183</w:t>
            </w:r>
          </w:p>
        </w:tc>
      </w:tr>
      <w:tr w:rsidR="00EB1200" w:rsidRPr="008C66E0" w:rsidTr="00745511">
        <w:trPr>
          <w:trHeight w:val="540"/>
        </w:trPr>
        <w:tc>
          <w:tcPr>
            <w:tcW w:w="3960" w:type="dxa"/>
            <w:tcBorders>
              <w:top w:val="nil"/>
              <w:left w:val="single" w:sz="8" w:space="0" w:color="auto"/>
              <w:bottom w:val="single" w:sz="4" w:space="0" w:color="auto"/>
              <w:right w:val="single" w:sz="4" w:space="0" w:color="auto"/>
            </w:tcBorders>
            <w:shd w:val="clear" w:color="auto" w:fill="auto"/>
            <w:hideMark/>
          </w:tcPr>
          <w:p w:rsidR="00EB1200" w:rsidRPr="008C66E0" w:rsidRDefault="00EB1200" w:rsidP="00745511">
            <w:pPr>
              <w:jc w:val="center"/>
              <w:rPr>
                <w:rFonts w:eastAsia="Times New Roman" w:cs="Times New Roman"/>
                <w:color w:val="000000"/>
              </w:rPr>
            </w:pPr>
            <w:proofErr w:type="spellStart"/>
            <w:r w:rsidRPr="008C66E0">
              <w:rPr>
                <w:rFonts w:eastAsia="Times New Roman" w:cs="Times New Roman"/>
                <w:color w:val="000000"/>
              </w:rPr>
              <w:t>ShorePointe</w:t>
            </w:r>
            <w:proofErr w:type="spellEnd"/>
            <w:r w:rsidRPr="008C66E0">
              <w:rPr>
                <w:rFonts w:eastAsia="Times New Roman" w:cs="Times New Roman"/>
                <w:color w:val="000000"/>
              </w:rPr>
              <w:t xml:space="preserve"> Health &amp; Rehabilitation Center</w:t>
            </w:r>
          </w:p>
        </w:tc>
        <w:tc>
          <w:tcPr>
            <w:tcW w:w="2898" w:type="dxa"/>
            <w:tcBorders>
              <w:top w:val="nil"/>
              <w:left w:val="nil"/>
              <w:bottom w:val="single" w:sz="4" w:space="0" w:color="auto"/>
              <w:right w:val="single" w:sz="8"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26001 St. Clair Shores, MI 48081</w:t>
            </w:r>
          </w:p>
        </w:tc>
      </w:tr>
      <w:tr w:rsidR="00EB1200" w:rsidRPr="008C66E0" w:rsidTr="00745511">
        <w:trPr>
          <w:trHeight w:val="600"/>
        </w:trPr>
        <w:tc>
          <w:tcPr>
            <w:tcW w:w="3960" w:type="dxa"/>
            <w:tcBorders>
              <w:top w:val="nil"/>
              <w:left w:val="single" w:sz="8" w:space="0" w:color="auto"/>
              <w:bottom w:val="single" w:sz="8" w:space="0" w:color="auto"/>
              <w:right w:val="single" w:sz="4"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Maple Manor</w:t>
            </w:r>
          </w:p>
        </w:tc>
        <w:tc>
          <w:tcPr>
            <w:tcW w:w="2898" w:type="dxa"/>
            <w:tcBorders>
              <w:top w:val="nil"/>
              <w:left w:val="nil"/>
              <w:bottom w:val="single" w:sz="8" w:space="0" w:color="auto"/>
              <w:right w:val="single" w:sz="8" w:space="0" w:color="auto"/>
            </w:tcBorders>
            <w:shd w:val="clear" w:color="auto" w:fill="auto"/>
            <w:hideMark/>
          </w:tcPr>
          <w:p w:rsidR="00EB1200" w:rsidRPr="008C66E0" w:rsidRDefault="00EB1200" w:rsidP="00745511">
            <w:pPr>
              <w:jc w:val="center"/>
              <w:rPr>
                <w:rFonts w:eastAsia="Times New Roman" w:cs="Times New Roman"/>
                <w:color w:val="000000"/>
              </w:rPr>
            </w:pPr>
            <w:r w:rsidRPr="008C66E0">
              <w:rPr>
                <w:rFonts w:eastAsia="Times New Roman" w:cs="Times New Roman"/>
                <w:color w:val="000000"/>
              </w:rPr>
              <w:t xml:space="preserve">3999 </w:t>
            </w:r>
            <w:proofErr w:type="spellStart"/>
            <w:r w:rsidRPr="008C66E0">
              <w:rPr>
                <w:rFonts w:eastAsia="Times New Roman" w:cs="Times New Roman"/>
                <w:color w:val="000000"/>
              </w:rPr>
              <w:t>Venoy</w:t>
            </w:r>
            <w:proofErr w:type="spellEnd"/>
            <w:r w:rsidRPr="008C66E0">
              <w:rPr>
                <w:rFonts w:eastAsia="Times New Roman" w:cs="Times New Roman"/>
                <w:color w:val="000000"/>
              </w:rPr>
              <w:t xml:space="preserve"> Rd., Wayne, MI 48184</w:t>
            </w:r>
          </w:p>
        </w:tc>
      </w:tr>
    </w:tbl>
    <w:p w:rsidR="00100748" w:rsidRDefault="00100748" w:rsidP="00AA5CC6">
      <w:pPr>
        <w:pStyle w:val="Default"/>
        <w:rPr>
          <w:sz w:val="26"/>
          <w:szCs w:val="26"/>
        </w:rPr>
      </w:pPr>
    </w:p>
    <w:p w:rsidR="00100748" w:rsidRDefault="00100748" w:rsidP="00100748">
      <w:pPr>
        <w:pStyle w:val="Default"/>
        <w:jc w:val="center"/>
        <w:rPr>
          <w:sz w:val="26"/>
          <w:szCs w:val="26"/>
        </w:rPr>
      </w:pPr>
    </w:p>
    <w:p w:rsidR="000947B2" w:rsidRDefault="000947B2" w:rsidP="00AA5CC6">
      <w:pPr>
        <w:pStyle w:val="Default"/>
        <w:rPr>
          <w:sz w:val="26"/>
          <w:szCs w:val="26"/>
        </w:rPr>
      </w:pPr>
    </w:p>
    <w:p w:rsidR="005D4FCC" w:rsidDel="00966A22" w:rsidRDefault="005D4FCC" w:rsidP="005D4FCC">
      <w:pPr>
        <w:pStyle w:val="Default"/>
        <w:rPr>
          <w:sz w:val="26"/>
          <w:szCs w:val="26"/>
        </w:rPr>
      </w:pPr>
      <w:r w:rsidDel="00966A22">
        <w:rPr>
          <w:color w:val="auto"/>
          <w:sz w:val="26"/>
          <w:szCs w:val="26"/>
          <w:shd w:val="clear" w:color="auto" w:fill="FFFFFF"/>
        </w:rPr>
        <w:t>The SNF 3-Day Rule Waiver also does not change how much you would pay for SNF care.  If you are admitted to one of our SNF partners, the typical cost sharing requirements will still apply.</w:t>
      </w:r>
      <w:r w:rsidRPr="00AA5CC6" w:rsidDel="00966A22">
        <w:rPr>
          <w:sz w:val="26"/>
          <w:szCs w:val="26"/>
        </w:rPr>
        <w:t xml:space="preserve"> </w:t>
      </w:r>
    </w:p>
    <w:p w:rsidR="005D4FCC" w:rsidRDefault="005D4FCC" w:rsidP="005D4FCC">
      <w:pPr>
        <w:pStyle w:val="NoSpacing"/>
      </w:pPr>
    </w:p>
    <w:p w:rsidR="009353ED" w:rsidRPr="00AA5CC6" w:rsidRDefault="009353ED" w:rsidP="00EE1C6F">
      <w:pPr>
        <w:pStyle w:val="Heading2"/>
      </w:pPr>
      <w:r w:rsidRPr="00AA5CC6">
        <w:t>Questions?</w:t>
      </w:r>
    </w:p>
    <w:p w:rsidR="006F25EE" w:rsidRPr="00AA5CC6" w:rsidRDefault="00F959EB" w:rsidP="0016421A">
      <w:pPr>
        <w:spacing w:after="240"/>
        <w:rPr>
          <w:rFonts w:ascii="Times New Roman" w:hAnsi="Times New Roman" w:cs="Times New Roman"/>
          <w:sz w:val="26"/>
          <w:szCs w:val="26"/>
        </w:rPr>
      </w:pPr>
      <w:r>
        <w:rPr>
          <w:rFonts w:ascii="Times New Roman" w:hAnsi="Times New Roman" w:cs="Times New Roman"/>
          <w:sz w:val="26"/>
          <w:szCs w:val="26"/>
          <w:highlight w:val="yellow"/>
        </w:rPr>
        <w:fldChar w:fldCharType="begin">
          <w:ffData>
            <w:name w:val=""/>
            <w:enabled/>
            <w:calcOnExit w:val="0"/>
            <w:statusText w:type="text" w:val="Insert &quot;We are&quot; or &quot;I am&quot; here."/>
            <w:textInput>
              <w:default w:val="[&quot;We are&quot;/&quot;I am&quot;]"/>
            </w:textInput>
          </w:ffData>
        </w:fldChar>
      </w:r>
      <w:r>
        <w:rPr>
          <w:rFonts w:ascii="Times New Roman" w:hAnsi="Times New Roman" w:cs="Times New Roman"/>
          <w:sz w:val="26"/>
          <w:szCs w:val="26"/>
          <w:highlight w:val="yellow"/>
        </w:rPr>
        <w:instrText xml:space="preserve"> FORMTEXT </w:instrText>
      </w:r>
      <w:r>
        <w:rPr>
          <w:rFonts w:ascii="Times New Roman" w:hAnsi="Times New Roman" w:cs="Times New Roman"/>
          <w:sz w:val="26"/>
          <w:szCs w:val="26"/>
          <w:highlight w:val="yellow"/>
        </w:rPr>
      </w:r>
      <w:r>
        <w:rPr>
          <w:rFonts w:ascii="Times New Roman" w:hAnsi="Times New Roman" w:cs="Times New Roman"/>
          <w:sz w:val="26"/>
          <w:szCs w:val="26"/>
          <w:highlight w:val="yellow"/>
        </w:rPr>
        <w:fldChar w:fldCharType="separate"/>
      </w:r>
      <w:r>
        <w:rPr>
          <w:rFonts w:ascii="Times New Roman" w:hAnsi="Times New Roman" w:cs="Times New Roman"/>
          <w:noProof/>
          <w:sz w:val="26"/>
          <w:szCs w:val="26"/>
          <w:highlight w:val="yellow"/>
        </w:rPr>
        <w:t>["We are"/"I am"]</w:t>
      </w:r>
      <w:r>
        <w:rPr>
          <w:rFonts w:ascii="Times New Roman" w:hAnsi="Times New Roman" w:cs="Times New Roman"/>
          <w:sz w:val="26"/>
          <w:szCs w:val="26"/>
          <w:highlight w:val="yellow"/>
        </w:rPr>
        <w:fldChar w:fldCharType="end"/>
      </w:r>
      <w:r w:rsidR="00D44901">
        <w:rPr>
          <w:rFonts w:ascii="Times New Roman" w:hAnsi="Times New Roman" w:cs="Times New Roman"/>
          <w:color w:val="000000"/>
          <w:sz w:val="26"/>
          <w:szCs w:val="26"/>
        </w:rPr>
        <w:t xml:space="preserve"> </w:t>
      </w:r>
      <w:r w:rsidR="00CE0917">
        <w:rPr>
          <w:rFonts w:ascii="Times New Roman" w:hAnsi="Times New Roman" w:cs="Times New Roman"/>
          <w:color w:val="000000"/>
          <w:sz w:val="26"/>
          <w:szCs w:val="26"/>
        </w:rPr>
        <w:t xml:space="preserve">glad to talk with you about the </w:t>
      </w:r>
      <w:r w:rsidR="00D21321" w:rsidRPr="00AA5CC6">
        <w:rPr>
          <w:rFonts w:ascii="Times New Roman" w:hAnsi="Times New Roman" w:cs="Times New Roman"/>
          <w:color w:val="000000"/>
          <w:sz w:val="26"/>
          <w:szCs w:val="26"/>
        </w:rPr>
        <w:t>SNF 3-Day Rule Waiver</w:t>
      </w:r>
      <w:r w:rsidR="00C82628">
        <w:rPr>
          <w:rFonts w:ascii="Times New Roman" w:hAnsi="Times New Roman" w:cs="Times New Roman"/>
          <w:color w:val="000000"/>
          <w:sz w:val="26"/>
          <w:szCs w:val="26"/>
        </w:rPr>
        <w:t xml:space="preserve"> and</w:t>
      </w:r>
      <w:r w:rsidR="00AA5CC6">
        <w:rPr>
          <w:rFonts w:ascii="Times New Roman" w:hAnsi="Times New Roman" w:cs="Times New Roman"/>
          <w:color w:val="000000"/>
          <w:sz w:val="26"/>
          <w:szCs w:val="26"/>
        </w:rPr>
        <w:t xml:space="preserve"> </w:t>
      </w:r>
      <w:r w:rsidR="00CE0917">
        <w:rPr>
          <w:rFonts w:ascii="Times New Roman" w:hAnsi="Times New Roman" w:cs="Times New Roman"/>
          <w:color w:val="000000"/>
          <w:sz w:val="26"/>
          <w:szCs w:val="26"/>
        </w:rPr>
        <w:t xml:space="preserve">how </w:t>
      </w:r>
      <w:r w:rsidR="009E65CA">
        <w:rPr>
          <w:rFonts w:ascii="Times New Roman" w:hAnsi="Times New Roman" w:cs="Times New Roman"/>
          <w:color w:val="000000"/>
          <w:sz w:val="26"/>
          <w:szCs w:val="26"/>
        </w:rPr>
        <w:t>it could</w:t>
      </w:r>
      <w:r w:rsidR="005D0698">
        <w:rPr>
          <w:rFonts w:ascii="Times New Roman" w:hAnsi="Times New Roman" w:cs="Times New Roman"/>
          <w:color w:val="000000"/>
          <w:sz w:val="26"/>
          <w:szCs w:val="26"/>
        </w:rPr>
        <w:t xml:space="preserve"> </w:t>
      </w:r>
      <w:r w:rsidR="00560160">
        <w:rPr>
          <w:rFonts w:ascii="Times New Roman" w:hAnsi="Times New Roman" w:cs="Times New Roman"/>
          <w:color w:val="000000"/>
          <w:sz w:val="26"/>
          <w:szCs w:val="26"/>
        </w:rPr>
        <w:t>apply to you if you need skilled nursing and/or rehabilitation care.</w:t>
      </w:r>
      <w:r w:rsidR="00CE0917">
        <w:rPr>
          <w:rFonts w:ascii="Times New Roman" w:hAnsi="Times New Roman" w:cs="Times New Roman"/>
          <w:color w:val="000000"/>
          <w:sz w:val="26"/>
          <w:szCs w:val="26"/>
        </w:rPr>
        <w:t xml:space="preserve"> </w:t>
      </w:r>
      <w:r w:rsidR="00C82628" w:rsidRPr="00091768">
        <w:rPr>
          <w:rFonts w:ascii="Times New Roman" w:hAnsi="Times New Roman" w:cs="Times New Roman"/>
          <w:color w:val="000000"/>
          <w:sz w:val="26"/>
          <w:szCs w:val="26"/>
        </w:rPr>
        <w:t xml:space="preserve"> </w:t>
      </w:r>
      <w:r>
        <w:rPr>
          <w:rFonts w:ascii="Times New Roman" w:hAnsi="Times New Roman" w:cs="Times New Roman"/>
          <w:sz w:val="26"/>
          <w:szCs w:val="26"/>
          <w:highlight w:val="yellow"/>
        </w:rPr>
        <w:fldChar w:fldCharType="begin">
          <w:ffData>
            <w:name w:val=""/>
            <w:enabled/>
            <w:calcOnExit w:val="0"/>
            <w:statusText w:type="text" w:val="Insert &quot;We&quot; or &quot;I&quot; here. "/>
            <w:textInput>
              <w:default w:val="[&quot;We&quot;/&quot;I&quot;]"/>
            </w:textInput>
          </w:ffData>
        </w:fldChar>
      </w:r>
      <w:r>
        <w:rPr>
          <w:rFonts w:ascii="Times New Roman" w:hAnsi="Times New Roman" w:cs="Times New Roman"/>
          <w:sz w:val="26"/>
          <w:szCs w:val="26"/>
          <w:highlight w:val="yellow"/>
        </w:rPr>
        <w:instrText xml:space="preserve"> FORMTEXT </w:instrText>
      </w:r>
      <w:r>
        <w:rPr>
          <w:rFonts w:ascii="Times New Roman" w:hAnsi="Times New Roman" w:cs="Times New Roman"/>
          <w:sz w:val="26"/>
          <w:szCs w:val="26"/>
          <w:highlight w:val="yellow"/>
        </w:rPr>
      </w:r>
      <w:r>
        <w:rPr>
          <w:rFonts w:ascii="Times New Roman" w:hAnsi="Times New Roman" w:cs="Times New Roman"/>
          <w:sz w:val="26"/>
          <w:szCs w:val="26"/>
          <w:highlight w:val="yellow"/>
        </w:rPr>
        <w:fldChar w:fldCharType="separate"/>
      </w:r>
      <w:r>
        <w:rPr>
          <w:rFonts w:ascii="Times New Roman" w:hAnsi="Times New Roman" w:cs="Times New Roman"/>
          <w:noProof/>
          <w:sz w:val="26"/>
          <w:szCs w:val="26"/>
          <w:highlight w:val="yellow"/>
        </w:rPr>
        <w:t>["We"/"I"]</w:t>
      </w:r>
      <w:r>
        <w:rPr>
          <w:rFonts w:ascii="Times New Roman" w:hAnsi="Times New Roman" w:cs="Times New Roman"/>
          <w:sz w:val="26"/>
          <w:szCs w:val="26"/>
          <w:highlight w:val="yellow"/>
        </w:rPr>
        <w:fldChar w:fldCharType="end"/>
      </w:r>
      <w:r w:rsidR="00D44901" w:rsidRPr="00091768">
        <w:rPr>
          <w:rFonts w:ascii="Times New Roman" w:hAnsi="Times New Roman" w:cs="Times New Roman"/>
          <w:color w:val="000000"/>
          <w:sz w:val="26"/>
          <w:szCs w:val="26"/>
        </w:rPr>
        <w:t xml:space="preserve"> </w:t>
      </w:r>
      <w:r w:rsidR="00C82628">
        <w:rPr>
          <w:rFonts w:ascii="Times New Roman" w:hAnsi="Times New Roman" w:cs="Times New Roman"/>
          <w:color w:val="000000"/>
          <w:sz w:val="26"/>
          <w:szCs w:val="26"/>
        </w:rPr>
        <w:t xml:space="preserve">can also share information about our SNF partners. </w:t>
      </w:r>
      <w:r w:rsidR="00CE0917">
        <w:rPr>
          <w:rFonts w:ascii="Times New Roman" w:hAnsi="Times New Roman" w:cs="Times New Roman"/>
          <w:color w:val="000000"/>
          <w:sz w:val="26"/>
          <w:szCs w:val="26"/>
        </w:rPr>
        <w:t>P</w:t>
      </w:r>
      <w:r w:rsidR="00D21321" w:rsidRPr="00AA5CC6">
        <w:rPr>
          <w:rFonts w:ascii="Times New Roman" w:hAnsi="Times New Roman" w:cs="Times New Roman"/>
          <w:color w:val="000000"/>
          <w:sz w:val="26"/>
          <w:szCs w:val="26"/>
        </w:rPr>
        <w:t xml:space="preserve">lease ask about it at your next visit with </w:t>
      </w:r>
      <w:r>
        <w:rPr>
          <w:rFonts w:ascii="Times New Roman" w:hAnsi="Times New Roman" w:cs="Times New Roman"/>
          <w:color w:val="000000"/>
          <w:sz w:val="26"/>
          <w:szCs w:val="26"/>
          <w:highlight w:val="yellow"/>
        </w:rPr>
        <w:fldChar w:fldCharType="begin">
          <w:ffData>
            <w:name w:val=""/>
            <w:enabled/>
            <w:calcOnExit w:val="0"/>
            <w:statusText w:type="text" w:val="Insert Doctor/Practice Name OR &quot;me&quot; here."/>
            <w:textInput>
              <w:default w:val="[Doctor/Practice Name OR &quot;me&quot;]"/>
            </w:textInput>
          </w:ffData>
        </w:fldChar>
      </w:r>
      <w:r>
        <w:rPr>
          <w:rFonts w:ascii="Times New Roman" w:hAnsi="Times New Roman" w:cs="Times New Roman"/>
          <w:color w:val="000000"/>
          <w:sz w:val="26"/>
          <w:szCs w:val="26"/>
          <w:highlight w:val="yellow"/>
        </w:rPr>
        <w:instrText xml:space="preserve"> FORMTEXT </w:instrText>
      </w:r>
      <w:r>
        <w:rPr>
          <w:rFonts w:ascii="Times New Roman" w:hAnsi="Times New Roman" w:cs="Times New Roman"/>
          <w:color w:val="000000"/>
          <w:sz w:val="26"/>
          <w:szCs w:val="26"/>
          <w:highlight w:val="yellow"/>
        </w:rPr>
      </w:r>
      <w:r>
        <w:rPr>
          <w:rFonts w:ascii="Times New Roman" w:hAnsi="Times New Roman" w:cs="Times New Roman"/>
          <w:color w:val="000000"/>
          <w:sz w:val="26"/>
          <w:szCs w:val="26"/>
          <w:highlight w:val="yellow"/>
        </w:rPr>
        <w:fldChar w:fldCharType="separate"/>
      </w:r>
      <w:r>
        <w:rPr>
          <w:rFonts w:ascii="Times New Roman" w:hAnsi="Times New Roman" w:cs="Times New Roman"/>
          <w:noProof/>
          <w:color w:val="000000"/>
          <w:sz w:val="26"/>
          <w:szCs w:val="26"/>
          <w:highlight w:val="yellow"/>
        </w:rPr>
        <w:t>[Doctor/Practice Name OR "me"]</w:t>
      </w:r>
      <w:r>
        <w:rPr>
          <w:rFonts w:ascii="Times New Roman" w:hAnsi="Times New Roman" w:cs="Times New Roman"/>
          <w:color w:val="000000"/>
          <w:sz w:val="26"/>
          <w:szCs w:val="26"/>
          <w:highlight w:val="yellow"/>
        </w:rPr>
        <w:fldChar w:fldCharType="end"/>
      </w:r>
      <w:r w:rsidR="00D21321" w:rsidRPr="00091768">
        <w:rPr>
          <w:rFonts w:ascii="Times New Roman" w:hAnsi="Times New Roman" w:cs="Times New Roman"/>
          <w:color w:val="000000"/>
          <w:sz w:val="26"/>
          <w:szCs w:val="26"/>
        </w:rPr>
        <w:t xml:space="preserve">. </w:t>
      </w:r>
      <w:r w:rsidR="00D21321" w:rsidRPr="00AA5CC6">
        <w:rPr>
          <w:rFonts w:ascii="Times New Roman" w:hAnsi="Times New Roman" w:cs="Times New Roman"/>
          <w:color w:val="000000"/>
          <w:sz w:val="26"/>
          <w:szCs w:val="26"/>
        </w:rPr>
        <w:t xml:space="preserve">Or call us at </w:t>
      </w:r>
      <w:r>
        <w:rPr>
          <w:rFonts w:ascii="Times New Roman" w:hAnsi="Times New Roman" w:cs="Times New Roman"/>
          <w:sz w:val="26"/>
          <w:szCs w:val="26"/>
          <w:highlight w:val="yellow"/>
        </w:rPr>
        <w:fldChar w:fldCharType="begin">
          <w:ffData>
            <w:name w:val=""/>
            <w:enabled/>
            <w:calcOnExit w:val="0"/>
            <w:statusText w:type="text" w:val="Insert phone number here."/>
            <w:textInput>
              <w:default w:val="[phone number]"/>
            </w:textInput>
          </w:ffData>
        </w:fldChar>
      </w:r>
      <w:r>
        <w:rPr>
          <w:rFonts w:ascii="Times New Roman" w:hAnsi="Times New Roman" w:cs="Times New Roman"/>
          <w:sz w:val="26"/>
          <w:szCs w:val="26"/>
          <w:highlight w:val="yellow"/>
        </w:rPr>
        <w:instrText xml:space="preserve"> FORMTEXT </w:instrText>
      </w:r>
      <w:r>
        <w:rPr>
          <w:rFonts w:ascii="Times New Roman" w:hAnsi="Times New Roman" w:cs="Times New Roman"/>
          <w:sz w:val="26"/>
          <w:szCs w:val="26"/>
          <w:highlight w:val="yellow"/>
        </w:rPr>
      </w:r>
      <w:r>
        <w:rPr>
          <w:rFonts w:ascii="Times New Roman" w:hAnsi="Times New Roman" w:cs="Times New Roman"/>
          <w:sz w:val="26"/>
          <w:szCs w:val="26"/>
          <w:highlight w:val="yellow"/>
        </w:rPr>
        <w:fldChar w:fldCharType="separate"/>
      </w:r>
      <w:r>
        <w:rPr>
          <w:rFonts w:ascii="Times New Roman" w:hAnsi="Times New Roman" w:cs="Times New Roman"/>
          <w:noProof/>
          <w:sz w:val="26"/>
          <w:szCs w:val="26"/>
          <w:highlight w:val="yellow"/>
        </w:rPr>
        <w:t>[phone number]</w:t>
      </w:r>
      <w:r>
        <w:rPr>
          <w:rFonts w:ascii="Times New Roman" w:hAnsi="Times New Roman" w:cs="Times New Roman"/>
          <w:sz w:val="26"/>
          <w:szCs w:val="26"/>
          <w:highlight w:val="yellow"/>
        </w:rPr>
        <w:fldChar w:fldCharType="end"/>
      </w:r>
      <w:r w:rsidR="00D21321" w:rsidRPr="00AA5CC6">
        <w:rPr>
          <w:rFonts w:ascii="Times New Roman" w:hAnsi="Times New Roman" w:cs="Times New Roman"/>
          <w:sz w:val="26"/>
          <w:szCs w:val="26"/>
        </w:rPr>
        <w:t>.</w:t>
      </w:r>
      <w:r w:rsidR="009353ED" w:rsidRPr="00AA5CC6">
        <w:rPr>
          <w:rFonts w:ascii="Times New Roman" w:hAnsi="Times New Roman" w:cs="Times New Roman"/>
          <w:sz w:val="26"/>
          <w:szCs w:val="26"/>
        </w:rPr>
        <w:t xml:space="preserve"> </w:t>
      </w:r>
    </w:p>
    <w:sectPr w:rsidR="006F25EE" w:rsidRPr="00AA5CC6" w:rsidSect="00B43E50">
      <w:headerReference w:type="default" r:id="rId13"/>
      <w:pgSz w:w="12240" w:h="15840"/>
      <w:pgMar w:top="720" w:right="1440" w:bottom="144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E6" w:rsidRDefault="00C025E6" w:rsidP="004435D4">
      <w:r>
        <w:separator/>
      </w:r>
    </w:p>
  </w:endnote>
  <w:endnote w:type="continuationSeparator" w:id="0">
    <w:p w:rsidR="00C025E6" w:rsidRDefault="00C025E6" w:rsidP="004435D4">
      <w:r>
        <w:continuationSeparator/>
      </w:r>
    </w:p>
  </w:endnote>
  <w:endnote w:type="continuationNotice" w:id="1">
    <w:p w:rsidR="00C025E6" w:rsidRDefault="00C02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E6" w:rsidRDefault="00C025E6" w:rsidP="004435D4">
      <w:r>
        <w:separator/>
      </w:r>
    </w:p>
  </w:footnote>
  <w:footnote w:type="continuationSeparator" w:id="0">
    <w:p w:rsidR="00C025E6" w:rsidRDefault="00C025E6" w:rsidP="004435D4">
      <w:r>
        <w:continuationSeparator/>
      </w:r>
    </w:p>
  </w:footnote>
  <w:footnote w:type="continuationNotice" w:id="1">
    <w:p w:rsidR="00C025E6" w:rsidRDefault="00C02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DF5" w:rsidRDefault="00751DF5">
    <w:pPr>
      <w:pStyle w:val="Header"/>
    </w:pPr>
  </w:p>
  <w:p w:rsidR="00751DF5" w:rsidRDefault="00751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07DBE7"/>
    <w:multiLevelType w:val="hybridMultilevel"/>
    <w:tmpl w:val="847379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AEEA71"/>
    <w:multiLevelType w:val="hybridMultilevel"/>
    <w:tmpl w:val="C2A432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9C1BF9"/>
    <w:multiLevelType w:val="hybridMultilevel"/>
    <w:tmpl w:val="CE9A7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BE442B"/>
    <w:multiLevelType w:val="multilevel"/>
    <w:tmpl w:val="EAD2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79587"/>
    <w:multiLevelType w:val="hybridMultilevel"/>
    <w:tmpl w:val="7E2F18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9E0AA59"/>
    <w:multiLevelType w:val="hybridMultilevel"/>
    <w:tmpl w:val="8DEBCC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B1C3511"/>
    <w:multiLevelType w:val="hybridMultilevel"/>
    <w:tmpl w:val="9AFC24AE"/>
    <w:lvl w:ilvl="0" w:tplc="DF6E3B0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74ABC"/>
    <w:multiLevelType w:val="hybridMultilevel"/>
    <w:tmpl w:val="A7C013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0E86B78"/>
    <w:multiLevelType w:val="hybridMultilevel"/>
    <w:tmpl w:val="4D8A2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D7587"/>
    <w:multiLevelType w:val="hybridMultilevel"/>
    <w:tmpl w:val="542E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57378"/>
    <w:multiLevelType w:val="hybridMultilevel"/>
    <w:tmpl w:val="35D6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331A1"/>
    <w:multiLevelType w:val="hybridMultilevel"/>
    <w:tmpl w:val="5F1C4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11"/>
  </w:num>
  <w:num w:numId="5">
    <w:abstractNumId w:val="10"/>
  </w:num>
  <w:num w:numId="6">
    <w:abstractNumId w:val="7"/>
  </w:num>
  <w:num w:numId="7">
    <w:abstractNumId w:val="6"/>
  </w:num>
  <w:num w:numId="8">
    <w:abstractNumId w:val="4"/>
  </w:num>
  <w:num w:numId="9">
    <w:abstractNumId w:val="1"/>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t7Q0sjQ1NTI1MDFV0lEKTi0uzszPAykwrAUAUPWGdCwAAAA="/>
  </w:docVars>
  <w:rsids>
    <w:rsidRoot w:val="00154623"/>
    <w:rsid w:val="000016F6"/>
    <w:rsid w:val="00004B08"/>
    <w:rsid w:val="000140D4"/>
    <w:rsid w:val="0001585C"/>
    <w:rsid w:val="000163F2"/>
    <w:rsid w:val="00031FEA"/>
    <w:rsid w:val="000378D2"/>
    <w:rsid w:val="000473DE"/>
    <w:rsid w:val="00050089"/>
    <w:rsid w:val="00051A1B"/>
    <w:rsid w:val="00065ACC"/>
    <w:rsid w:val="00076816"/>
    <w:rsid w:val="00083A7D"/>
    <w:rsid w:val="000902E1"/>
    <w:rsid w:val="00090938"/>
    <w:rsid w:val="00091768"/>
    <w:rsid w:val="00091C5E"/>
    <w:rsid w:val="00092400"/>
    <w:rsid w:val="000947B2"/>
    <w:rsid w:val="0009576E"/>
    <w:rsid w:val="000959F4"/>
    <w:rsid w:val="000A0274"/>
    <w:rsid w:val="000B13AF"/>
    <w:rsid w:val="000B342F"/>
    <w:rsid w:val="000D03F9"/>
    <w:rsid w:val="000D0D5D"/>
    <w:rsid w:val="000D256E"/>
    <w:rsid w:val="000D57B0"/>
    <w:rsid w:val="000E367E"/>
    <w:rsid w:val="000E4BD6"/>
    <w:rsid w:val="000E6B90"/>
    <w:rsid w:val="000F081A"/>
    <w:rsid w:val="000F61D9"/>
    <w:rsid w:val="00100748"/>
    <w:rsid w:val="00100F70"/>
    <w:rsid w:val="00103B7F"/>
    <w:rsid w:val="001111B2"/>
    <w:rsid w:val="001136CB"/>
    <w:rsid w:val="00113A9E"/>
    <w:rsid w:val="00117D6A"/>
    <w:rsid w:val="001214BB"/>
    <w:rsid w:val="001222FB"/>
    <w:rsid w:val="001500DD"/>
    <w:rsid w:val="00150C57"/>
    <w:rsid w:val="0015194A"/>
    <w:rsid w:val="00154623"/>
    <w:rsid w:val="00154A06"/>
    <w:rsid w:val="00162068"/>
    <w:rsid w:val="0016421A"/>
    <w:rsid w:val="00177813"/>
    <w:rsid w:val="00182549"/>
    <w:rsid w:val="00183E04"/>
    <w:rsid w:val="0018552A"/>
    <w:rsid w:val="00195153"/>
    <w:rsid w:val="00197446"/>
    <w:rsid w:val="001A00DA"/>
    <w:rsid w:val="001A3499"/>
    <w:rsid w:val="001B0FE4"/>
    <w:rsid w:val="001B1AA9"/>
    <w:rsid w:val="001B40AE"/>
    <w:rsid w:val="001C6F9D"/>
    <w:rsid w:val="001D5169"/>
    <w:rsid w:val="001E0FB9"/>
    <w:rsid w:val="001E4028"/>
    <w:rsid w:val="001F10D5"/>
    <w:rsid w:val="001F155D"/>
    <w:rsid w:val="001F33A9"/>
    <w:rsid w:val="00201852"/>
    <w:rsid w:val="00204D5A"/>
    <w:rsid w:val="002110BB"/>
    <w:rsid w:val="002211DB"/>
    <w:rsid w:val="00222131"/>
    <w:rsid w:val="00225F77"/>
    <w:rsid w:val="00236506"/>
    <w:rsid w:val="002423DE"/>
    <w:rsid w:val="00247E8F"/>
    <w:rsid w:val="002501B2"/>
    <w:rsid w:val="002542CB"/>
    <w:rsid w:val="00254C59"/>
    <w:rsid w:val="00265007"/>
    <w:rsid w:val="00270EA6"/>
    <w:rsid w:val="00272BFE"/>
    <w:rsid w:val="0027631C"/>
    <w:rsid w:val="00276A91"/>
    <w:rsid w:val="00276B96"/>
    <w:rsid w:val="00281357"/>
    <w:rsid w:val="00286CD2"/>
    <w:rsid w:val="002973B9"/>
    <w:rsid w:val="002A4748"/>
    <w:rsid w:val="002A5150"/>
    <w:rsid w:val="002B20D5"/>
    <w:rsid w:val="002C772E"/>
    <w:rsid w:val="002C7B54"/>
    <w:rsid w:val="002D1EAA"/>
    <w:rsid w:val="002D1FA1"/>
    <w:rsid w:val="002D46B6"/>
    <w:rsid w:val="002D6896"/>
    <w:rsid w:val="002E3CB3"/>
    <w:rsid w:val="002F681F"/>
    <w:rsid w:val="002F697C"/>
    <w:rsid w:val="00304085"/>
    <w:rsid w:val="003104C3"/>
    <w:rsid w:val="00312E16"/>
    <w:rsid w:val="00313F21"/>
    <w:rsid w:val="00317F81"/>
    <w:rsid w:val="003202A9"/>
    <w:rsid w:val="0032500F"/>
    <w:rsid w:val="003274D6"/>
    <w:rsid w:val="00332526"/>
    <w:rsid w:val="0033279A"/>
    <w:rsid w:val="00333A54"/>
    <w:rsid w:val="003372BA"/>
    <w:rsid w:val="003404FF"/>
    <w:rsid w:val="00345B4C"/>
    <w:rsid w:val="00346EEB"/>
    <w:rsid w:val="00350654"/>
    <w:rsid w:val="003616FC"/>
    <w:rsid w:val="0036495F"/>
    <w:rsid w:val="00364E6A"/>
    <w:rsid w:val="00373512"/>
    <w:rsid w:val="00385CD8"/>
    <w:rsid w:val="00390F99"/>
    <w:rsid w:val="00391DCD"/>
    <w:rsid w:val="00393BD0"/>
    <w:rsid w:val="003A3F1D"/>
    <w:rsid w:val="003A4773"/>
    <w:rsid w:val="003A7808"/>
    <w:rsid w:val="003B1E7F"/>
    <w:rsid w:val="003C189D"/>
    <w:rsid w:val="003C29F8"/>
    <w:rsid w:val="003C3C03"/>
    <w:rsid w:val="003C3E2B"/>
    <w:rsid w:val="003D6570"/>
    <w:rsid w:val="003E10A1"/>
    <w:rsid w:val="003E2CFA"/>
    <w:rsid w:val="003F4143"/>
    <w:rsid w:val="003F558B"/>
    <w:rsid w:val="003F7912"/>
    <w:rsid w:val="00400C7E"/>
    <w:rsid w:val="00404A77"/>
    <w:rsid w:val="004050A1"/>
    <w:rsid w:val="0040558C"/>
    <w:rsid w:val="0041278B"/>
    <w:rsid w:val="004149B4"/>
    <w:rsid w:val="00415DB6"/>
    <w:rsid w:val="00416E8A"/>
    <w:rsid w:val="00420D8C"/>
    <w:rsid w:val="00420FE3"/>
    <w:rsid w:val="004257C0"/>
    <w:rsid w:val="0042729E"/>
    <w:rsid w:val="00427470"/>
    <w:rsid w:val="004279E4"/>
    <w:rsid w:val="00432C0A"/>
    <w:rsid w:val="004435D4"/>
    <w:rsid w:val="00444026"/>
    <w:rsid w:val="00454134"/>
    <w:rsid w:val="0045698D"/>
    <w:rsid w:val="004613AC"/>
    <w:rsid w:val="00473B86"/>
    <w:rsid w:val="004800DE"/>
    <w:rsid w:val="004811CC"/>
    <w:rsid w:val="00484E08"/>
    <w:rsid w:val="0049106B"/>
    <w:rsid w:val="00492ABE"/>
    <w:rsid w:val="00494126"/>
    <w:rsid w:val="004A0BD5"/>
    <w:rsid w:val="004A5B84"/>
    <w:rsid w:val="004B1E8A"/>
    <w:rsid w:val="004B530E"/>
    <w:rsid w:val="004B7CC5"/>
    <w:rsid w:val="004C010C"/>
    <w:rsid w:val="004C1796"/>
    <w:rsid w:val="004C7722"/>
    <w:rsid w:val="004C7B65"/>
    <w:rsid w:val="004F23FD"/>
    <w:rsid w:val="004F69A3"/>
    <w:rsid w:val="00500880"/>
    <w:rsid w:val="00501A79"/>
    <w:rsid w:val="00503B07"/>
    <w:rsid w:val="00515111"/>
    <w:rsid w:val="005419D3"/>
    <w:rsid w:val="00552DE4"/>
    <w:rsid w:val="0055356D"/>
    <w:rsid w:val="00560160"/>
    <w:rsid w:val="0056110A"/>
    <w:rsid w:val="00561461"/>
    <w:rsid w:val="00573996"/>
    <w:rsid w:val="00574937"/>
    <w:rsid w:val="00576F96"/>
    <w:rsid w:val="0058043B"/>
    <w:rsid w:val="005816B4"/>
    <w:rsid w:val="0059378F"/>
    <w:rsid w:val="0059392C"/>
    <w:rsid w:val="00597D2D"/>
    <w:rsid w:val="005A634E"/>
    <w:rsid w:val="005B09C9"/>
    <w:rsid w:val="005C162D"/>
    <w:rsid w:val="005C1E59"/>
    <w:rsid w:val="005C27D3"/>
    <w:rsid w:val="005C5946"/>
    <w:rsid w:val="005C5AA2"/>
    <w:rsid w:val="005C62DA"/>
    <w:rsid w:val="005C6790"/>
    <w:rsid w:val="005C7959"/>
    <w:rsid w:val="005D0698"/>
    <w:rsid w:val="005D100E"/>
    <w:rsid w:val="005D4FCC"/>
    <w:rsid w:val="005D5ECE"/>
    <w:rsid w:val="005D6868"/>
    <w:rsid w:val="005D7A73"/>
    <w:rsid w:val="005E348C"/>
    <w:rsid w:val="005E49DA"/>
    <w:rsid w:val="005E5026"/>
    <w:rsid w:val="005F04D2"/>
    <w:rsid w:val="005F0FB6"/>
    <w:rsid w:val="005F671D"/>
    <w:rsid w:val="005F75BA"/>
    <w:rsid w:val="00607C3F"/>
    <w:rsid w:val="0061184D"/>
    <w:rsid w:val="0062153A"/>
    <w:rsid w:val="0062384E"/>
    <w:rsid w:val="00630816"/>
    <w:rsid w:val="006377AE"/>
    <w:rsid w:val="006427C7"/>
    <w:rsid w:val="0064397F"/>
    <w:rsid w:val="00644A1D"/>
    <w:rsid w:val="00655FF3"/>
    <w:rsid w:val="00657D9A"/>
    <w:rsid w:val="00663942"/>
    <w:rsid w:val="0067335D"/>
    <w:rsid w:val="00681F8E"/>
    <w:rsid w:val="006974DC"/>
    <w:rsid w:val="006A1946"/>
    <w:rsid w:val="006A2791"/>
    <w:rsid w:val="006A543F"/>
    <w:rsid w:val="006A58EF"/>
    <w:rsid w:val="006A729C"/>
    <w:rsid w:val="006B6606"/>
    <w:rsid w:val="006B7A36"/>
    <w:rsid w:val="006C50D7"/>
    <w:rsid w:val="006C730D"/>
    <w:rsid w:val="006D0003"/>
    <w:rsid w:val="006D4631"/>
    <w:rsid w:val="006E091E"/>
    <w:rsid w:val="006E4F30"/>
    <w:rsid w:val="006E58F2"/>
    <w:rsid w:val="006F11CB"/>
    <w:rsid w:val="006F25EE"/>
    <w:rsid w:val="006F4260"/>
    <w:rsid w:val="00701F9B"/>
    <w:rsid w:val="00704458"/>
    <w:rsid w:val="00706F06"/>
    <w:rsid w:val="0070754D"/>
    <w:rsid w:val="00713BD2"/>
    <w:rsid w:val="007204DA"/>
    <w:rsid w:val="007212B9"/>
    <w:rsid w:val="00721638"/>
    <w:rsid w:val="00723364"/>
    <w:rsid w:val="00734C58"/>
    <w:rsid w:val="00743AE7"/>
    <w:rsid w:val="007447AE"/>
    <w:rsid w:val="00745511"/>
    <w:rsid w:val="00750015"/>
    <w:rsid w:val="00750216"/>
    <w:rsid w:val="00751DF5"/>
    <w:rsid w:val="0075265E"/>
    <w:rsid w:val="00755268"/>
    <w:rsid w:val="00764666"/>
    <w:rsid w:val="00765090"/>
    <w:rsid w:val="00765BD6"/>
    <w:rsid w:val="00772932"/>
    <w:rsid w:val="00782A9B"/>
    <w:rsid w:val="007851D4"/>
    <w:rsid w:val="0079680D"/>
    <w:rsid w:val="007A16D8"/>
    <w:rsid w:val="007B00A4"/>
    <w:rsid w:val="007B44C9"/>
    <w:rsid w:val="007B7624"/>
    <w:rsid w:val="007C6C34"/>
    <w:rsid w:val="007D7903"/>
    <w:rsid w:val="007E062A"/>
    <w:rsid w:val="007E54F7"/>
    <w:rsid w:val="007F0CE2"/>
    <w:rsid w:val="007F163A"/>
    <w:rsid w:val="007F28B1"/>
    <w:rsid w:val="00803381"/>
    <w:rsid w:val="00803E84"/>
    <w:rsid w:val="00805811"/>
    <w:rsid w:val="00817143"/>
    <w:rsid w:val="00830003"/>
    <w:rsid w:val="0083001E"/>
    <w:rsid w:val="00832DBA"/>
    <w:rsid w:val="00833DF0"/>
    <w:rsid w:val="00834A37"/>
    <w:rsid w:val="008453DB"/>
    <w:rsid w:val="00856C5D"/>
    <w:rsid w:val="00857008"/>
    <w:rsid w:val="008601C5"/>
    <w:rsid w:val="00865EA6"/>
    <w:rsid w:val="008667EA"/>
    <w:rsid w:val="0087626A"/>
    <w:rsid w:val="0088539D"/>
    <w:rsid w:val="008933DA"/>
    <w:rsid w:val="008A45EE"/>
    <w:rsid w:val="008A4CF0"/>
    <w:rsid w:val="008A618D"/>
    <w:rsid w:val="008B09ED"/>
    <w:rsid w:val="008C1E59"/>
    <w:rsid w:val="008C4696"/>
    <w:rsid w:val="008D5CF6"/>
    <w:rsid w:val="008D6624"/>
    <w:rsid w:val="008D689A"/>
    <w:rsid w:val="008E4566"/>
    <w:rsid w:val="008E5ADA"/>
    <w:rsid w:val="008F53D7"/>
    <w:rsid w:val="008F60BE"/>
    <w:rsid w:val="00901576"/>
    <w:rsid w:val="00901C59"/>
    <w:rsid w:val="009050B4"/>
    <w:rsid w:val="00920E48"/>
    <w:rsid w:val="00923328"/>
    <w:rsid w:val="00930899"/>
    <w:rsid w:val="009312B0"/>
    <w:rsid w:val="00932EEC"/>
    <w:rsid w:val="009353ED"/>
    <w:rsid w:val="00944F7C"/>
    <w:rsid w:val="009543CC"/>
    <w:rsid w:val="00956812"/>
    <w:rsid w:val="00963F2A"/>
    <w:rsid w:val="00964814"/>
    <w:rsid w:val="00966A22"/>
    <w:rsid w:val="00966E5F"/>
    <w:rsid w:val="00970D59"/>
    <w:rsid w:val="0099142A"/>
    <w:rsid w:val="00996B6D"/>
    <w:rsid w:val="009A6FAE"/>
    <w:rsid w:val="009B3A2C"/>
    <w:rsid w:val="009B51AB"/>
    <w:rsid w:val="009B5840"/>
    <w:rsid w:val="009B73C5"/>
    <w:rsid w:val="009C2BF7"/>
    <w:rsid w:val="009C4FAA"/>
    <w:rsid w:val="009D4C15"/>
    <w:rsid w:val="009D5AED"/>
    <w:rsid w:val="009E09B8"/>
    <w:rsid w:val="009E35D5"/>
    <w:rsid w:val="009E65CA"/>
    <w:rsid w:val="00A01574"/>
    <w:rsid w:val="00A030E0"/>
    <w:rsid w:val="00A06C2C"/>
    <w:rsid w:val="00A07730"/>
    <w:rsid w:val="00A10B30"/>
    <w:rsid w:val="00A12323"/>
    <w:rsid w:val="00A139BC"/>
    <w:rsid w:val="00A14FE0"/>
    <w:rsid w:val="00A1684A"/>
    <w:rsid w:val="00A2166A"/>
    <w:rsid w:val="00A22436"/>
    <w:rsid w:val="00A22766"/>
    <w:rsid w:val="00A23282"/>
    <w:rsid w:val="00A34C48"/>
    <w:rsid w:val="00A37196"/>
    <w:rsid w:val="00A46446"/>
    <w:rsid w:val="00A4767C"/>
    <w:rsid w:val="00A51E10"/>
    <w:rsid w:val="00A55185"/>
    <w:rsid w:val="00A55D24"/>
    <w:rsid w:val="00A61919"/>
    <w:rsid w:val="00A66636"/>
    <w:rsid w:val="00A7253B"/>
    <w:rsid w:val="00A74077"/>
    <w:rsid w:val="00A85FBF"/>
    <w:rsid w:val="00A94A6E"/>
    <w:rsid w:val="00AA5CC6"/>
    <w:rsid w:val="00AA5DE7"/>
    <w:rsid w:val="00AB0068"/>
    <w:rsid w:val="00AB04EA"/>
    <w:rsid w:val="00AB6521"/>
    <w:rsid w:val="00AC3E55"/>
    <w:rsid w:val="00AD044B"/>
    <w:rsid w:val="00AD1482"/>
    <w:rsid w:val="00AD1CC7"/>
    <w:rsid w:val="00AD2404"/>
    <w:rsid w:val="00AD2AF8"/>
    <w:rsid w:val="00AD3FAC"/>
    <w:rsid w:val="00AD4416"/>
    <w:rsid w:val="00AE086B"/>
    <w:rsid w:val="00AE4033"/>
    <w:rsid w:val="00AE403B"/>
    <w:rsid w:val="00AF21A7"/>
    <w:rsid w:val="00AF4CBC"/>
    <w:rsid w:val="00AF62FE"/>
    <w:rsid w:val="00AF7161"/>
    <w:rsid w:val="00B013BB"/>
    <w:rsid w:val="00B07DE9"/>
    <w:rsid w:val="00B105A3"/>
    <w:rsid w:val="00B140EB"/>
    <w:rsid w:val="00B23F9C"/>
    <w:rsid w:val="00B307CA"/>
    <w:rsid w:val="00B343C0"/>
    <w:rsid w:val="00B35DB9"/>
    <w:rsid w:val="00B42C37"/>
    <w:rsid w:val="00B433D5"/>
    <w:rsid w:val="00B43E50"/>
    <w:rsid w:val="00B468C5"/>
    <w:rsid w:val="00B548DB"/>
    <w:rsid w:val="00B624BB"/>
    <w:rsid w:val="00B64946"/>
    <w:rsid w:val="00B6618B"/>
    <w:rsid w:val="00B70825"/>
    <w:rsid w:val="00B74352"/>
    <w:rsid w:val="00B74C18"/>
    <w:rsid w:val="00B75729"/>
    <w:rsid w:val="00B817C9"/>
    <w:rsid w:val="00B91D93"/>
    <w:rsid w:val="00B962E2"/>
    <w:rsid w:val="00BA0122"/>
    <w:rsid w:val="00BA1EBA"/>
    <w:rsid w:val="00BA2CB5"/>
    <w:rsid w:val="00BA4111"/>
    <w:rsid w:val="00BB5005"/>
    <w:rsid w:val="00BB6860"/>
    <w:rsid w:val="00BB6933"/>
    <w:rsid w:val="00BB78BE"/>
    <w:rsid w:val="00BC028E"/>
    <w:rsid w:val="00BC2553"/>
    <w:rsid w:val="00BC2FEB"/>
    <w:rsid w:val="00BC3256"/>
    <w:rsid w:val="00BC6E8C"/>
    <w:rsid w:val="00BD2109"/>
    <w:rsid w:val="00BD2DFC"/>
    <w:rsid w:val="00BD6EEB"/>
    <w:rsid w:val="00BE7AB0"/>
    <w:rsid w:val="00C025E6"/>
    <w:rsid w:val="00C03D80"/>
    <w:rsid w:val="00C1165B"/>
    <w:rsid w:val="00C11C9C"/>
    <w:rsid w:val="00C25B62"/>
    <w:rsid w:val="00C26751"/>
    <w:rsid w:val="00C37CDC"/>
    <w:rsid w:val="00C46924"/>
    <w:rsid w:val="00C46EED"/>
    <w:rsid w:val="00C6186B"/>
    <w:rsid w:val="00C644DB"/>
    <w:rsid w:val="00C6705C"/>
    <w:rsid w:val="00C71704"/>
    <w:rsid w:val="00C71BF1"/>
    <w:rsid w:val="00C815EC"/>
    <w:rsid w:val="00C82628"/>
    <w:rsid w:val="00CA1AEE"/>
    <w:rsid w:val="00CA3AEA"/>
    <w:rsid w:val="00CA7DFD"/>
    <w:rsid w:val="00CC0548"/>
    <w:rsid w:val="00CC4476"/>
    <w:rsid w:val="00CC5E97"/>
    <w:rsid w:val="00CC5FB6"/>
    <w:rsid w:val="00CD077D"/>
    <w:rsid w:val="00CD7375"/>
    <w:rsid w:val="00CD7D0A"/>
    <w:rsid w:val="00CE0917"/>
    <w:rsid w:val="00CE4B36"/>
    <w:rsid w:val="00CE527C"/>
    <w:rsid w:val="00CF1775"/>
    <w:rsid w:val="00CF6B2F"/>
    <w:rsid w:val="00D040D6"/>
    <w:rsid w:val="00D06F7E"/>
    <w:rsid w:val="00D11B34"/>
    <w:rsid w:val="00D20F66"/>
    <w:rsid w:val="00D2120A"/>
    <w:rsid w:val="00D21321"/>
    <w:rsid w:val="00D23636"/>
    <w:rsid w:val="00D23B51"/>
    <w:rsid w:val="00D247E5"/>
    <w:rsid w:val="00D31BEC"/>
    <w:rsid w:val="00D35A06"/>
    <w:rsid w:val="00D44901"/>
    <w:rsid w:val="00D6340E"/>
    <w:rsid w:val="00D71B28"/>
    <w:rsid w:val="00D71FFC"/>
    <w:rsid w:val="00D90F45"/>
    <w:rsid w:val="00DA179B"/>
    <w:rsid w:val="00DA70F4"/>
    <w:rsid w:val="00DB5149"/>
    <w:rsid w:val="00DB6BAD"/>
    <w:rsid w:val="00DC0336"/>
    <w:rsid w:val="00DD04A1"/>
    <w:rsid w:val="00DD11A4"/>
    <w:rsid w:val="00DE4207"/>
    <w:rsid w:val="00DF00E6"/>
    <w:rsid w:val="00DF2585"/>
    <w:rsid w:val="00DF337E"/>
    <w:rsid w:val="00DF3C8F"/>
    <w:rsid w:val="00DF56B5"/>
    <w:rsid w:val="00E003B3"/>
    <w:rsid w:val="00E01FD6"/>
    <w:rsid w:val="00E02B0C"/>
    <w:rsid w:val="00E030B2"/>
    <w:rsid w:val="00E06F3D"/>
    <w:rsid w:val="00E114E7"/>
    <w:rsid w:val="00E1752E"/>
    <w:rsid w:val="00E24F74"/>
    <w:rsid w:val="00E316BD"/>
    <w:rsid w:val="00E407F7"/>
    <w:rsid w:val="00E47613"/>
    <w:rsid w:val="00E5035A"/>
    <w:rsid w:val="00E50786"/>
    <w:rsid w:val="00E537C0"/>
    <w:rsid w:val="00E55D1A"/>
    <w:rsid w:val="00E725C3"/>
    <w:rsid w:val="00E7552C"/>
    <w:rsid w:val="00E8302E"/>
    <w:rsid w:val="00E86F97"/>
    <w:rsid w:val="00E937CD"/>
    <w:rsid w:val="00EA0AAB"/>
    <w:rsid w:val="00EA48F4"/>
    <w:rsid w:val="00EA52E1"/>
    <w:rsid w:val="00EB03F2"/>
    <w:rsid w:val="00EB1200"/>
    <w:rsid w:val="00EB611B"/>
    <w:rsid w:val="00EB6D7A"/>
    <w:rsid w:val="00EC613D"/>
    <w:rsid w:val="00EC775C"/>
    <w:rsid w:val="00EC7910"/>
    <w:rsid w:val="00EE1068"/>
    <w:rsid w:val="00EE1C6F"/>
    <w:rsid w:val="00EE1DB8"/>
    <w:rsid w:val="00EE218D"/>
    <w:rsid w:val="00EF3603"/>
    <w:rsid w:val="00F026E2"/>
    <w:rsid w:val="00F05189"/>
    <w:rsid w:val="00F15180"/>
    <w:rsid w:val="00F16075"/>
    <w:rsid w:val="00F16EAF"/>
    <w:rsid w:val="00F17AA7"/>
    <w:rsid w:val="00F203FA"/>
    <w:rsid w:val="00F21F7A"/>
    <w:rsid w:val="00F23E87"/>
    <w:rsid w:val="00F26907"/>
    <w:rsid w:val="00F2777C"/>
    <w:rsid w:val="00F31318"/>
    <w:rsid w:val="00F35973"/>
    <w:rsid w:val="00F37BFD"/>
    <w:rsid w:val="00F421B3"/>
    <w:rsid w:val="00F47F17"/>
    <w:rsid w:val="00F51D8D"/>
    <w:rsid w:val="00F533F7"/>
    <w:rsid w:val="00F56207"/>
    <w:rsid w:val="00F61AC9"/>
    <w:rsid w:val="00F62BB2"/>
    <w:rsid w:val="00F660E4"/>
    <w:rsid w:val="00F72C19"/>
    <w:rsid w:val="00F73474"/>
    <w:rsid w:val="00F775ED"/>
    <w:rsid w:val="00F80118"/>
    <w:rsid w:val="00F80718"/>
    <w:rsid w:val="00F85012"/>
    <w:rsid w:val="00F854A5"/>
    <w:rsid w:val="00F921B6"/>
    <w:rsid w:val="00F937C7"/>
    <w:rsid w:val="00F959EB"/>
    <w:rsid w:val="00FA5A19"/>
    <w:rsid w:val="00FB1E52"/>
    <w:rsid w:val="00FB5BF9"/>
    <w:rsid w:val="00FB5EF8"/>
    <w:rsid w:val="00FC0E2C"/>
    <w:rsid w:val="00FC2FAB"/>
    <w:rsid w:val="00FC73C8"/>
    <w:rsid w:val="00FC7F6C"/>
    <w:rsid w:val="00FD20AA"/>
    <w:rsid w:val="00FD43F0"/>
    <w:rsid w:val="00FE1B2D"/>
    <w:rsid w:val="00FE5BD0"/>
    <w:rsid w:val="00FF4BDA"/>
    <w:rsid w:val="00FF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C103950-90E8-4BD8-B7D4-5A2F7681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Unicode MS"/>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5A06"/>
    <w:rPr>
      <w:sz w:val="22"/>
      <w:szCs w:val="22"/>
    </w:rPr>
  </w:style>
  <w:style w:type="paragraph" w:styleId="Heading1">
    <w:name w:val="heading 1"/>
    <w:basedOn w:val="Normal"/>
    <w:next w:val="Normal"/>
    <w:link w:val="Heading1Char"/>
    <w:uiPriority w:val="9"/>
    <w:qFormat/>
    <w:rsid w:val="00EE1C6F"/>
    <w:pPr>
      <w:jc w:val="center"/>
      <w:outlineLvl w:val="0"/>
    </w:pPr>
    <w:rPr>
      <w:rFonts w:ascii="Times New Roman" w:hAnsi="Times New Roman" w:cs="Times New Roman"/>
      <w:b/>
      <w:sz w:val="28"/>
      <w:szCs w:val="26"/>
    </w:rPr>
  </w:style>
  <w:style w:type="paragraph" w:styleId="Heading2">
    <w:name w:val="heading 2"/>
    <w:basedOn w:val="Normal"/>
    <w:next w:val="Normal"/>
    <w:link w:val="Heading2Char"/>
    <w:uiPriority w:val="9"/>
    <w:unhideWhenUsed/>
    <w:qFormat/>
    <w:rsid w:val="00EE1C6F"/>
    <w:pPr>
      <w:spacing w:after="120"/>
      <w:outlineLvl w:val="1"/>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5D4"/>
    <w:pPr>
      <w:autoSpaceDE w:val="0"/>
      <w:autoSpaceDN w:val="0"/>
      <w:adjustRightInd w:val="0"/>
    </w:pPr>
    <w:rPr>
      <w:rFonts w:ascii="Times New Roman" w:hAnsi="Times New Roman" w:cs="Times New Roman"/>
      <w:color w:val="000000"/>
      <w:sz w:val="24"/>
      <w:szCs w:val="24"/>
    </w:rPr>
  </w:style>
  <w:style w:type="character" w:styleId="Hyperlink">
    <w:name w:val="Hyperlink"/>
    <w:uiPriority w:val="99"/>
    <w:unhideWhenUsed/>
    <w:rsid w:val="004435D4"/>
    <w:rPr>
      <w:color w:val="0000FF"/>
      <w:u w:val="single"/>
    </w:rPr>
  </w:style>
  <w:style w:type="paragraph" w:styleId="NormalWeb">
    <w:name w:val="Normal (Web)"/>
    <w:basedOn w:val="Normal"/>
    <w:uiPriority w:val="99"/>
    <w:semiHidden/>
    <w:unhideWhenUsed/>
    <w:rsid w:val="004435D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435D4"/>
    <w:pPr>
      <w:spacing w:line="276" w:lineRule="auto"/>
      <w:ind w:left="720"/>
      <w:contextualSpacing/>
    </w:pPr>
    <w:rPr>
      <w:rFonts w:ascii="Times New Roman" w:hAnsi="Times New Roman"/>
      <w:sz w:val="24"/>
    </w:rPr>
  </w:style>
  <w:style w:type="paragraph" w:styleId="Footer">
    <w:name w:val="footer"/>
    <w:basedOn w:val="Normal"/>
    <w:link w:val="FooterChar"/>
    <w:uiPriority w:val="99"/>
    <w:rsid w:val="004435D4"/>
    <w:pPr>
      <w:tabs>
        <w:tab w:val="center" w:pos="4320"/>
        <w:tab w:val="right" w:pos="8640"/>
      </w:tabs>
    </w:pPr>
    <w:rPr>
      <w:rFonts w:ascii="Times New Roman" w:eastAsia="Times New Roman" w:hAnsi="Times New Roman" w:cs="Times New Roman"/>
      <w:sz w:val="24"/>
      <w:szCs w:val="24"/>
      <w:lang w:val="x-none" w:eastAsia="x-none"/>
    </w:rPr>
  </w:style>
  <w:style w:type="character" w:customStyle="1" w:styleId="FooterChar">
    <w:name w:val="Footer Char"/>
    <w:link w:val="Footer"/>
    <w:uiPriority w:val="99"/>
    <w:rsid w:val="004435D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35D4"/>
    <w:pPr>
      <w:tabs>
        <w:tab w:val="center" w:pos="4680"/>
        <w:tab w:val="right" w:pos="9360"/>
      </w:tabs>
    </w:pPr>
  </w:style>
  <w:style w:type="character" w:customStyle="1" w:styleId="HeaderChar">
    <w:name w:val="Header Char"/>
    <w:basedOn w:val="DefaultParagraphFont"/>
    <w:link w:val="Header"/>
    <w:uiPriority w:val="99"/>
    <w:rsid w:val="004435D4"/>
  </w:style>
  <w:style w:type="paragraph" w:styleId="BalloonText">
    <w:name w:val="Balloon Text"/>
    <w:basedOn w:val="Normal"/>
    <w:link w:val="BalloonTextChar"/>
    <w:uiPriority w:val="99"/>
    <w:semiHidden/>
    <w:unhideWhenUsed/>
    <w:rsid w:val="007F28B1"/>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F28B1"/>
    <w:rPr>
      <w:rFonts w:ascii="Tahoma" w:hAnsi="Tahoma" w:cs="Tahoma"/>
      <w:sz w:val="16"/>
      <w:szCs w:val="16"/>
    </w:rPr>
  </w:style>
  <w:style w:type="character" w:styleId="CommentReference">
    <w:name w:val="annotation reference"/>
    <w:uiPriority w:val="99"/>
    <w:semiHidden/>
    <w:unhideWhenUsed/>
    <w:rsid w:val="00704458"/>
    <w:rPr>
      <w:sz w:val="16"/>
      <w:szCs w:val="16"/>
    </w:rPr>
  </w:style>
  <w:style w:type="paragraph" w:styleId="CommentText">
    <w:name w:val="annotation text"/>
    <w:basedOn w:val="Normal"/>
    <w:link w:val="CommentTextChar"/>
    <w:uiPriority w:val="99"/>
    <w:unhideWhenUsed/>
    <w:rsid w:val="00704458"/>
    <w:rPr>
      <w:rFonts w:cs="Times New Roman"/>
      <w:sz w:val="20"/>
      <w:szCs w:val="20"/>
      <w:lang w:val="x-none" w:eastAsia="x-none"/>
    </w:rPr>
  </w:style>
  <w:style w:type="character" w:customStyle="1" w:styleId="CommentTextChar">
    <w:name w:val="Comment Text Char"/>
    <w:link w:val="CommentText"/>
    <w:uiPriority w:val="99"/>
    <w:rsid w:val="00704458"/>
    <w:rPr>
      <w:sz w:val="20"/>
      <w:szCs w:val="20"/>
    </w:rPr>
  </w:style>
  <w:style w:type="paragraph" w:styleId="CommentSubject">
    <w:name w:val="annotation subject"/>
    <w:basedOn w:val="CommentText"/>
    <w:next w:val="CommentText"/>
    <w:link w:val="CommentSubjectChar"/>
    <w:uiPriority w:val="99"/>
    <w:semiHidden/>
    <w:unhideWhenUsed/>
    <w:rsid w:val="00704458"/>
    <w:rPr>
      <w:b/>
      <w:bCs/>
    </w:rPr>
  </w:style>
  <w:style w:type="character" w:customStyle="1" w:styleId="CommentSubjectChar">
    <w:name w:val="Comment Subject Char"/>
    <w:link w:val="CommentSubject"/>
    <w:uiPriority w:val="99"/>
    <w:semiHidden/>
    <w:rsid w:val="00704458"/>
    <w:rPr>
      <w:b/>
      <w:bCs/>
      <w:sz w:val="20"/>
      <w:szCs w:val="20"/>
    </w:rPr>
  </w:style>
  <w:style w:type="paragraph" w:styleId="Revision">
    <w:name w:val="Revision"/>
    <w:hidden/>
    <w:uiPriority w:val="99"/>
    <w:semiHidden/>
    <w:rsid w:val="00856C5D"/>
    <w:rPr>
      <w:sz w:val="22"/>
      <w:szCs w:val="22"/>
    </w:rPr>
  </w:style>
  <w:style w:type="character" w:styleId="FollowedHyperlink">
    <w:name w:val="FollowedHyperlink"/>
    <w:uiPriority w:val="99"/>
    <w:semiHidden/>
    <w:unhideWhenUsed/>
    <w:rsid w:val="009E09B8"/>
    <w:rPr>
      <w:color w:val="800080"/>
      <w:u w:val="single"/>
    </w:rPr>
  </w:style>
  <w:style w:type="paragraph" w:styleId="NoSpacing">
    <w:name w:val="No Spacing"/>
    <w:uiPriority w:val="1"/>
    <w:qFormat/>
    <w:rsid w:val="00EE1068"/>
    <w:rPr>
      <w:sz w:val="22"/>
      <w:szCs w:val="22"/>
    </w:rPr>
  </w:style>
  <w:style w:type="character" w:customStyle="1" w:styleId="apple-converted-space">
    <w:name w:val="apple-converted-space"/>
    <w:basedOn w:val="DefaultParagraphFont"/>
    <w:rsid w:val="00AD2404"/>
  </w:style>
  <w:style w:type="character" w:customStyle="1" w:styleId="Heading1Char">
    <w:name w:val="Heading 1 Char"/>
    <w:basedOn w:val="DefaultParagraphFont"/>
    <w:link w:val="Heading1"/>
    <w:uiPriority w:val="9"/>
    <w:rsid w:val="00EE1C6F"/>
    <w:rPr>
      <w:rFonts w:ascii="Times New Roman" w:hAnsi="Times New Roman" w:cs="Times New Roman"/>
      <w:b/>
      <w:sz w:val="28"/>
      <w:szCs w:val="26"/>
    </w:rPr>
  </w:style>
  <w:style w:type="character" w:customStyle="1" w:styleId="Heading2Char">
    <w:name w:val="Heading 2 Char"/>
    <w:basedOn w:val="DefaultParagraphFont"/>
    <w:link w:val="Heading2"/>
    <w:uiPriority w:val="9"/>
    <w:rsid w:val="00EE1C6F"/>
    <w:rPr>
      <w:rFonts w:ascii="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5247">
      <w:bodyDiv w:val="1"/>
      <w:marLeft w:val="0"/>
      <w:marRight w:val="0"/>
      <w:marTop w:val="0"/>
      <w:marBottom w:val="0"/>
      <w:divBdr>
        <w:top w:val="none" w:sz="0" w:space="0" w:color="auto"/>
        <w:left w:val="none" w:sz="0" w:space="0" w:color="auto"/>
        <w:bottom w:val="none" w:sz="0" w:space="0" w:color="auto"/>
        <w:right w:val="none" w:sz="0" w:space="0" w:color="auto"/>
      </w:divBdr>
    </w:div>
    <w:div w:id="861548765">
      <w:bodyDiv w:val="1"/>
      <w:marLeft w:val="0"/>
      <w:marRight w:val="0"/>
      <w:marTop w:val="0"/>
      <w:marBottom w:val="0"/>
      <w:divBdr>
        <w:top w:val="none" w:sz="0" w:space="0" w:color="auto"/>
        <w:left w:val="none" w:sz="0" w:space="0" w:color="auto"/>
        <w:bottom w:val="none" w:sz="0" w:space="0" w:color="auto"/>
        <w:right w:val="none" w:sz="0" w:space="0" w:color="auto"/>
      </w:divBdr>
      <w:divsChild>
        <w:div w:id="1628202823">
          <w:marLeft w:val="0"/>
          <w:marRight w:val="240"/>
          <w:marTop w:val="0"/>
          <w:marBottom w:val="0"/>
          <w:divBdr>
            <w:top w:val="single" w:sz="2" w:space="0" w:color="C9C9C9"/>
            <w:left w:val="single" w:sz="6" w:space="0" w:color="C9C9C9"/>
            <w:bottom w:val="single" w:sz="6" w:space="0" w:color="C9C9C9"/>
            <w:right w:val="single" w:sz="6" w:space="0" w:color="C9C9C9"/>
          </w:divBdr>
          <w:divsChild>
            <w:div w:id="90985313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037508252">
      <w:bodyDiv w:val="1"/>
      <w:marLeft w:val="0"/>
      <w:marRight w:val="0"/>
      <w:marTop w:val="0"/>
      <w:marBottom w:val="0"/>
      <w:divBdr>
        <w:top w:val="none" w:sz="0" w:space="0" w:color="auto"/>
        <w:left w:val="none" w:sz="0" w:space="0" w:color="auto"/>
        <w:bottom w:val="none" w:sz="0" w:space="0" w:color="auto"/>
        <w:right w:val="none" w:sz="0" w:space="0" w:color="auto"/>
      </w:divBdr>
    </w:div>
    <w:div w:id="1346517582">
      <w:bodyDiv w:val="1"/>
      <w:marLeft w:val="0"/>
      <w:marRight w:val="0"/>
      <w:marTop w:val="0"/>
      <w:marBottom w:val="0"/>
      <w:divBdr>
        <w:top w:val="none" w:sz="0" w:space="0" w:color="auto"/>
        <w:left w:val="none" w:sz="0" w:space="0" w:color="auto"/>
        <w:bottom w:val="none" w:sz="0" w:space="0" w:color="auto"/>
        <w:right w:val="none" w:sz="0" w:space="0" w:color="auto"/>
      </w:divBdr>
      <w:divsChild>
        <w:div w:id="818233210">
          <w:marLeft w:val="0"/>
          <w:marRight w:val="240"/>
          <w:marTop w:val="0"/>
          <w:marBottom w:val="0"/>
          <w:divBdr>
            <w:top w:val="single" w:sz="2" w:space="0" w:color="C9C9C9"/>
            <w:left w:val="single" w:sz="6" w:space="0" w:color="C9C9C9"/>
            <w:bottom w:val="single" w:sz="6" w:space="0" w:color="C9C9C9"/>
            <w:right w:val="single" w:sz="6" w:space="0" w:color="C9C9C9"/>
          </w:divBdr>
          <w:divsChild>
            <w:div w:id="108469125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467551822">
      <w:bodyDiv w:val="1"/>
      <w:marLeft w:val="0"/>
      <w:marRight w:val="0"/>
      <w:marTop w:val="0"/>
      <w:marBottom w:val="0"/>
      <w:divBdr>
        <w:top w:val="none" w:sz="0" w:space="0" w:color="auto"/>
        <w:left w:val="none" w:sz="0" w:space="0" w:color="auto"/>
        <w:bottom w:val="none" w:sz="0" w:space="0" w:color="auto"/>
        <w:right w:val="none" w:sz="0" w:space="0" w:color="auto"/>
      </w:divBdr>
    </w:div>
    <w:div w:id="1625312446">
      <w:bodyDiv w:val="1"/>
      <w:marLeft w:val="0"/>
      <w:marRight w:val="0"/>
      <w:marTop w:val="0"/>
      <w:marBottom w:val="0"/>
      <w:divBdr>
        <w:top w:val="none" w:sz="0" w:space="0" w:color="auto"/>
        <w:left w:val="none" w:sz="0" w:space="0" w:color="auto"/>
        <w:bottom w:val="none" w:sz="0" w:space="0" w:color="auto"/>
        <w:right w:val="none" w:sz="0" w:space="0" w:color="auto"/>
      </w:divBdr>
    </w:div>
    <w:div w:id="1712337806">
      <w:bodyDiv w:val="1"/>
      <w:marLeft w:val="0"/>
      <w:marRight w:val="0"/>
      <w:marTop w:val="0"/>
      <w:marBottom w:val="0"/>
      <w:divBdr>
        <w:top w:val="none" w:sz="0" w:space="0" w:color="auto"/>
        <w:left w:val="none" w:sz="0" w:space="0" w:color="auto"/>
        <w:bottom w:val="none" w:sz="0" w:space="0" w:color="auto"/>
        <w:right w:val="none" w:sz="0" w:space="0" w:color="auto"/>
      </w:divBdr>
    </w:div>
    <w:div w:id="1827361826">
      <w:bodyDiv w:val="1"/>
      <w:marLeft w:val="0"/>
      <w:marRight w:val="0"/>
      <w:marTop w:val="0"/>
      <w:marBottom w:val="0"/>
      <w:divBdr>
        <w:top w:val="none" w:sz="0" w:space="0" w:color="auto"/>
        <w:left w:val="none" w:sz="0" w:space="0" w:color="auto"/>
        <w:bottom w:val="none" w:sz="0" w:space="0" w:color="auto"/>
        <w:right w:val="none" w:sz="0" w:space="0" w:color="auto"/>
      </w:divBdr>
    </w:div>
    <w:div w:id="1844010015">
      <w:bodyDiv w:val="1"/>
      <w:marLeft w:val="0"/>
      <w:marRight w:val="0"/>
      <w:marTop w:val="0"/>
      <w:marBottom w:val="0"/>
      <w:divBdr>
        <w:top w:val="none" w:sz="0" w:space="0" w:color="auto"/>
        <w:left w:val="none" w:sz="0" w:space="0" w:color="auto"/>
        <w:bottom w:val="none" w:sz="0" w:space="0" w:color="auto"/>
        <w:right w:val="none" w:sz="0" w:space="0" w:color="auto"/>
      </w:divBdr>
    </w:div>
    <w:div w:id="203850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AC4D143A39A41BC45042F45D25E14" ma:contentTypeVersion="18" ma:contentTypeDescription="Create a new document." ma:contentTypeScope="" ma:versionID="bae3548c4dde299f66135f01c69450da">
  <xsd:schema xmlns:xsd="http://www.w3.org/2001/XMLSchema" xmlns:xs="http://www.w3.org/2001/XMLSchema" xmlns:p="http://schemas.microsoft.com/office/2006/metadata/properties" xmlns:ns1="http://schemas.microsoft.com/sharepoint/v3" xmlns:ns2="4452878b-fa4e-47c2-bc2f-738e90d72db4" xmlns:ns3="http://schemas.microsoft.com/sharepoint/v4" targetNamespace="http://schemas.microsoft.com/office/2006/metadata/properties" ma:root="true" ma:fieldsID="025396e8878fb17e4a6b0d63e3dbfc9d" ns1:_="" ns2:_="" ns3:_="">
    <xsd:import namespace="http://schemas.microsoft.com/sharepoint/v3"/>
    <xsd:import namespace="4452878b-fa4e-47c2-bc2f-738e90d72db4"/>
    <xsd:import namespace="http://schemas.microsoft.com/sharepoint/v4"/>
    <xsd:element name="properties">
      <xsd:complexType>
        <xsd:sequence>
          <xsd:element name="documentManagement">
            <xsd:complexType>
              <xsd:all>
                <xsd:element ref="ns2:Category" minOccurs="0"/>
                <xsd:element ref="ns2:Subcategory" minOccurs="0"/>
                <xsd:element ref="ns2:Calendar_x0020_Year"/>
                <xsd:element ref="ns2:Doc_x0020_Status"/>
                <xsd:element ref="ns2:Div_x002f_Org"/>
                <xsd:element ref="ns2:Doc_x0020_Type"/>
                <xsd:element ref="ns2:Article_x0020_Related_x0020_To" minOccurs="0"/>
                <xsd:element ref="ns2:Article_x0020_Frequency" minOccurs="0"/>
                <xsd:element ref="ns2:Article_x0020_Date_x0020_Issue" minOccurs="0"/>
                <xsd:element ref="ns1:EmailTo" minOccurs="0"/>
                <xsd:element ref="ns1:EmailCc" minOccurs="0"/>
                <xsd:element ref="ns1:EmailFrom" minOccurs="0"/>
                <xsd:element ref="ns1:EmailSubject" minOccurs="0"/>
                <xsd:element ref="ns3:EmailHeaders" minOccurs="0"/>
                <xsd:element ref="ns1:EmailSender" minOccurs="0"/>
                <xsd:element ref="ns2:Quarter" minOccurs="0"/>
                <xsd:element ref="ns2:AC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element name="EmailSender" ma:index="16" nillable="true" ma:displayName="E-Mail Sender" ma:hidden="true" ma:internalName="EmailSend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2878b-fa4e-47c2-bc2f-738e90d72db4" elementFormDefault="qualified">
    <xsd:import namespace="http://schemas.microsoft.com/office/2006/documentManagement/types"/>
    <xsd:import namespace="http://schemas.microsoft.com/office/infopath/2007/PartnerControls"/>
    <xsd:element name="Category" ma:index="1" nillable="true" ma:displayName="Category" ma:list="{9282e5fc-3a25-4195-ad68-3224abbd03b9}" ma:internalName="Category" ma:showField="Title">
      <xsd:simpleType>
        <xsd:restriction base="dms:Lookup"/>
      </xsd:simpleType>
    </xsd:element>
    <xsd:element name="Subcategory" ma:index="2" nillable="true" ma:displayName="Subcategory" ma:list="{aba838b9-c2e0-4ed8-9c08-662e77a03601}" ma:internalName="Subcategory" ma:showField="Title">
      <xsd:simpleType>
        <xsd:restriction base="dms:Lookup"/>
      </xsd:simpleType>
    </xsd:element>
    <xsd:element name="Calendar_x0020_Year" ma:index="3" ma:displayName="Calendar Year" ma:default="2018" ma:format="Dropdown" ma:internalName="Calendar_x0020_Year">
      <xsd:simpleType>
        <xsd:restriction base="dms:Choice">
          <xsd:enumeration value="2019"/>
          <xsd:enumeration value="2018"/>
          <xsd:enumeration value="2017"/>
          <xsd:enumeration value="2016"/>
          <xsd:enumeration value="2015"/>
          <xsd:enumeration value="2014"/>
          <xsd:enumeration value="2013"/>
          <xsd:enumeration value="2012"/>
        </xsd:restriction>
      </xsd:simpleType>
    </xsd:element>
    <xsd:element name="Doc_x0020_Status" ma:index="4" ma:displayName="Doc Status" ma:default="Draft (working doc)" ma:format="Dropdown" ma:internalName="Doc_x0020_Status">
      <xsd:simpleType>
        <xsd:restriction base="dms:Choice">
          <xsd:enumeration value="Final"/>
          <xsd:enumeration value="Draft (working doc)"/>
          <xsd:enumeration value="Mngmt Review (pending)"/>
          <xsd:enumeration value="SME Review (pending)"/>
          <xsd:enumeration value="Retired or Replaced"/>
        </xsd:restriction>
      </xsd:simpleType>
    </xsd:element>
    <xsd:element name="Div_x002f_Org" ma:index="5" ma:displayName="Div/Org" ma:format="Dropdown" ma:internalName="Div_x002f_Org">
      <xsd:simpleType>
        <xsd:restriction base="dms:Choice">
          <xsd:enumeration value="Bland"/>
          <xsd:enumeration value="CMS/Other"/>
          <xsd:enumeration value="DACO"/>
          <xsd:enumeration value="DSSP"/>
          <xsd:enumeration value="LMI"/>
          <xsd:enumeration value="RTI"/>
        </xsd:restriction>
      </xsd:simpleType>
    </xsd:element>
    <xsd:element name="Doc_x0020_Type" ma:index="6" ma:displayName="Doc Type" ma:format="Dropdown" ma:internalName="Doc_x0020_Type">
      <xsd:simpleType>
        <xsd:restriction base="dms:Choice">
          <xsd:enumeration value="Action Items"/>
          <xsd:enumeration value="Agenda"/>
          <xsd:enumeration value="BPM"/>
          <xsd:enumeration value="Contacts"/>
          <xsd:enumeration value="Distribution List"/>
          <xsd:enumeration value="Email"/>
          <xsd:enumeration value="Fact Sheet"/>
          <xsd:enumeration value="Form"/>
          <xsd:enumeration value="Guidance"/>
          <xsd:enumeration value="Guides &amp; Manuals"/>
          <xsd:enumeration value="Memo"/>
          <xsd:enumeration value="Minutes"/>
          <xsd:enumeration value="Press Release"/>
          <xsd:enumeration value="Q/A"/>
          <xsd:enumeration value="Report"/>
          <xsd:enumeration value="Schedules &amp; Plans"/>
          <xsd:enumeration value="Script"/>
          <xsd:enumeration value="Slides"/>
          <xsd:enumeration value="Spotlight"/>
          <xsd:enumeration value="Template"/>
          <xsd:enumeration value="Website Updates"/>
          <xsd:enumeration value="Other"/>
          <xsd:enumeration value="-"/>
        </xsd:restriction>
      </xsd:simpleType>
    </xsd:element>
    <xsd:element name="Article_x0020_Related_x0020_To" ma:index="7" nillable="true" ma:displayName="Article Related To" ma:description="**OPTIONAL** Related to Recurring Articles Only" ma:format="Dropdown" ma:internalName="Article_x0020_Related_x0020_To">
      <xsd:simpleType>
        <xsd:restriction base="dms:Choice">
          <xsd:enumeration value="Apps &amp; Renewals"/>
          <xsd:enumeration value="Communications - General"/>
          <xsd:enumeration value="Data"/>
          <xsd:enumeration value="Finance"/>
          <xsd:enumeration value="Participant List &amp; Bene Assignment"/>
          <xsd:enumeration value="Portal"/>
          <xsd:enumeration value="Quality"/>
        </xsd:restriction>
      </xsd:simpleType>
    </xsd:element>
    <xsd:element name="Article_x0020_Frequency" ma:index="8" nillable="true" ma:displayName="Article Frequency" ma:description="**OPTIONAL** Related to Recurring Articles Only" ma:format="Dropdown" ma:internalName="Article_x0020_Frequency">
      <xsd:simpleType>
        <xsd:restriction base="dms:Choice">
          <xsd:enumeration value="Weekly"/>
          <xsd:enumeration value="Bi-Weekly"/>
          <xsd:enumeration value="Monthly"/>
          <xsd:enumeration value="Bi-Monthly"/>
          <xsd:enumeration value="Quarterly"/>
          <xsd:enumeration value="Annually"/>
        </xsd:restriction>
      </xsd:simpleType>
    </xsd:element>
    <xsd:element name="Article_x0020_Date_x0020_Issue" ma:index="9" nillable="true" ma:displayName="Article Issue Date" ma:description="**OPTIONAL** Related to Recurring Articles Only" ma:format="DateOnly" ma:internalName="Article_x0020_Date_x0020_Issue">
      <xsd:simpleType>
        <xsd:restriction base="dms:DateTime"/>
      </xsd:simpleType>
    </xsd:element>
    <xsd:element name="Quarter" ma:index="23" nillable="true" ma:displayName="Quarter" ma:description="**OPTIONAL**" ma:format="Dropdown" ma:internalName="Quarter">
      <xsd:simpleType>
        <xsd:restriction base="dms:Choice">
          <xsd:enumeration value="Q1"/>
          <xsd:enumeration value="Q2"/>
          <xsd:enumeration value="Q3"/>
          <xsd:enumeration value="Q4"/>
        </xsd:restriction>
      </xsd:simpleType>
    </xsd:element>
    <xsd:element name="ACO" ma:index="24" nillable="true" ma:displayName="ACO" ma:description="**OPTIONAL** - Used for ACO Correspondence" ma:list="{590b5c29-8881-4ad2-88e8-a9c00e00d482}" ma:internalName="ACO"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Quarter xmlns="4452878b-fa4e-47c2-bc2f-738e90d72db4" xsi:nil="true"/>
    <Category xmlns="4452878b-fa4e-47c2-bc2f-738e90d72db4">8</Category>
    <Subcategory xmlns="4452878b-fa4e-47c2-bc2f-738e90d72db4">13</Subcategory>
    <Doc_x0020_Status xmlns="4452878b-fa4e-47c2-bc2f-738e90d72db4">Final</Doc_x0020_Status>
    <Calendar_x0020_Year xmlns="4452878b-fa4e-47c2-bc2f-738e90d72db4">2018</Calendar_x0020_Year>
    <Article_x0020_Related_x0020_To xmlns="4452878b-fa4e-47c2-bc2f-738e90d72db4" xsi:nil="true"/>
    <Div_x002f_Org xmlns="4452878b-fa4e-47c2-bc2f-738e90d72db4">DACO</Div_x002f_Org>
    <Doc_x0020_Type xmlns="4452878b-fa4e-47c2-bc2f-738e90d72db4">Template</Doc_x0020_Type>
    <Article_x0020_Frequency xmlns="4452878b-fa4e-47c2-bc2f-738e90d72db4" xsi:nil="true"/>
    <Article_x0020_Date_x0020_Issue xmlns="4452878b-fa4e-47c2-bc2f-738e90d72db4" xsi:nil="true"/>
    <ACO xmlns="4452878b-fa4e-47c2-bc2f-738e90d72db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9568-854D-4178-987D-A2B2B8F4F897}">
  <ds:schemaRefs>
    <ds:schemaRef ds:uri="http://schemas.microsoft.com/sharepoint/v3/contenttype/forms"/>
  </ds:schemaRefs>
</ds:datastoreItem>
</file>

<file path=customXml/itemProps2.xml><?xml version="1.0" encoding="utf-8"?>
<ds:datastoreItem xmlns:ds="http://schemas.openxmlformats.org/officeDocument/2006/customXml" ds:itemID="{6514E1AE-9596-41C4-AB39-EC45F6531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52878b-fa4e-47c2-bc2f-738e90d72db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1A4B2-1882-45D8-B518-D4EDDEF2F721}">
  <ds:schemaRefs>
    <ds:schemaRef ds:uri="4452878b-fa4e-47c2-bc2f-738e90d72db4"/>
    <ds:schemaRef ds:uri="http://schemas.microsoft.com/sharepoint/v3"/>
    <ds:schemaRef ds:uri="http://purl.org/dc/terms/"/>
    <ds:schemaRef ds:uri="http://purl.org/dc/elements/1.1/"/>
    <ds:schemaRef ds:uri="http://schemas.microsoft.com/sharepoint/v4"/>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9708EEB-DE90-4A12-9374-D840913A5191}">
  <ds:schemaRefs>
    <ds:schemaRef ds:uri="http://schemas.openxmlformats.org/officeDocument/2006/bibliography"/>
  </ds:schemaRefs>
</ds:datastoreItem>
</file>

<file path=customXml/itemProps5.xml><?xml version="1.0" encoding="utf-8"?>
<ds:datastoreItem xmlns:ds="http://schemas.openxmlformats.org/officeDocument/2006/customXml" ds:itemID="{2A8F3A54-7F69-429F-B21C-C9A58004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2018 SNF_3-Day_Rule_Waiver_Notice_Template</vt:lpstr>
    </vt:vector>
  </TitlesOfParts>
  <Company>CMS</Company>
  <LinksUpToDate>false</LinksUpToDate>
  <CharactersWithSpaces>3916</CharactersWithSpaces>
  <SharedDoc>false</SharedDoc>
  <HLinks>
    <vt:vector size="6" baseType="variant">
      <vt:variant>
        <vt:i4>4718621</vt:i4>
      </vt:variant>
      <vt:variant>
        <vt:i4>0</vt:i4>
      </vt:variant>
      <vt:variant>
        <vt:i4>0</vt:i4>
      </vt:variant>
      <vt:variant>
        <vt:i4>5</vt:i4>
      </vt:variant>
      <vt:variant>
        <vt:lpwstr>http://www.medicare.gov/acos.html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SNF_3-Day_Rule_Waiver_Notice_Template</dc:title>
  <dc:creator>CMS</dc:creator>
  <cp:lastModifiedBy>Black, Carol J</cp:lastModifiedBy>
  <cp:revision>2</cp:revision>
  <cp:lastPrinted>2019-04-16T13:43:00Z</cp:lastPrinted>
  <dcterms:created xsi:type="dcterms:W3CDTF">2019-06-25T20:46:00Z</dcterms:created>
  <dcterms:modified xsi:type="dcterms:W3CDTF">2019-06-25T20:46:00Z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0x010100B14AC4D143A39A41BC45042F45D25E14</vt:lpwstr>
  </property>
  <property fmtid="{D5CDD505-2E9C-101B-9397-08002B2CF9AE}" pid="3" name="_NewReviewCycle">
    <vt:lpwstr/>
  </property>
</Properties>
</file>